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5D" w:rsidRPr="001E09D0" w:rsidRDefault="006E7A5D" w:rsidP="00AF4054">
      <w:pPr>
        <w:jc w:val="both"/>
      </w:pPr>
      <w:r w:rsidRPr="004F3549">
        <w:rPr>
          <w:color w:val="FF0000"/>
        </w:rPr>
        <w:t>Please note that successful candidates will be required to provide documentary evidence to back up the information provided in this form.</w:t>
      </w:r>
      <w:r>
        <w:rPr>
          <w:u w:val="single"/>
        </w:rPr>
        <w:t xml:space="preserve"> </w:t>
      </w:r>
    </w:p>
    <w:p w:rsidR="008216C2" w:rsidRPr="004F3549" w:rsidRDefault="006E7A5D" w:rsidP="00AF4054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APPLICANT DETAILS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6E7A5D" w:rsidTr="00E23C39">
        <w:tc>
          <w:tcPr>
            <w:tcW w:w="1667" w:type="pct"/>
          </w:tcPr>
          <w:p w:rsidR="006E7A5D" w:rsidRDefault="006E7A5D" w:rsidP="00AF4054">
            <w:pPr>
              <w:jc w:val="both"/>
            </w:pPr>
            <w:r>
              <w:t>Applicant name:</w:t>
            </w:r>
          </w:p>
        </w:tc>
        <w:tc>
          <w:tcPr>
            <w:tcW w:w="3333" w:type="pct"/>
          </w:tcPr>
          <w:p w:rsidR="006E7A5D" w:rsidRDefault="006E7A5D" w:rsidP="00AF4054">
            <w:pPr>
              <w:jc w:val="both"/>
            </w:pPr>
          </w:p>
        </w:tc>
      </w:tr>
      <w:tr w:rsidR="006E7A5D" w:rsidTr="00E23C39">
        <w:tc>
          <w:tcPr>
            <w:tcW w:w="1667" w:type="pct"/>
          </w:tcPr>
          <w:p w:rsidR="006E7A5D" w:rsidRDefault="006E7A5D" w:rsidP="00AF4054">
            <w:pPr>
              <w:jc w:val="both"/>
            </w:pPr>
            <w:r>
              <w:t>Proposal title:</w:t>
            </w:r>
          </w:p>
        </w:tc>
        <w:tc>
          <w:tcPr>
            <w:tcW w:w="3333" w:type="pct"/>
          </w:tcPr>
          <w:p w:rsidR="006E7A5D" w:rsidRDefault="006E7A5D" w:rsidP="00AF4054">
            <w:pPr>
              <w:jc w:val="both"/>
            </w:pPr>
          </w:p>
        </w:tc>
      </w:tr>
      <w:tr w:rsidR="006E7A5D" w:rsidTr="00E23C39">
        <w:tc>
          <w:tcPr>
            <w:tcW w:w="1667" w:type="pct"/>
          </w:tcPr>
          <w:p w:rsidR="006E7A5D" w:rsidRDefault="006E7A5D" w:rsidP="00AF4054">
            <w:pPr>
              <w:jc w:val="both"/>
            </w:pPr>
            <w:r>
              <w:t>Prospective supervisor:</w:t>
            </w:r>
          </w:p>
        </w:tc>
        <w:tc>
          <w:tcPr>
            <w:tcW w:w="3333" w:type="pct"/>
          </w:tcPr>
          <w:p w:rsidR="006E7A5D" w:rsidRDefault="006E7A5D" w:rsidP="00AF4054">
            <w:pPr>
              <w:jc w:val="both"/>
            </w:pPr>
          </w:p>
        </w:tc>
      </w:tr>
    </w:tbl>
    <w:p w:rsidR="006E7A5D" w:rsidRDefault="006E7A5D" w:rsidP="00AF4054">
      <w:pPr>
        <w:jc w:val="both"/>
      </w:pPr>
    </w:p>
    <w:p w:rsidR="001E09D0" w:rsidRPr="004F3549" w:rsidRDefault="00E23C39" w:rsidP="00AF4054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RESEARCH EXPERIENCE </w:t>
      </w:r>
    </w:p>
    <w:p w:rsidR="001E09D0" w:rsidRDefault="00366161" w:rsidP="00AF4054">
      <w:pPr>
        <w:jc w:val="both"/>
      </w:pPr>
      <w:r>
        <w:t>At the call deadline, a</w:t>
      </w:r>
      <w:r w:rsidR="001E09D0" w:rsidRPr="00E23C39">
        <w:t xml:space="preserve">pplicants must </w:t>
      </w:r>
      <w:r w:rsidR="00E23C39">
        <w:t>have</w:t>
      </w:r>
      <w:r w:rsidR="001E09D0" w:rsidRPr="00E23C39">
        <w:t xml:space="preserve"> a PhD degree </w:t>
      </w:r>
      <w:r w:rsidR="001E09D0" w:rsidRPr="00E23C39">
        <w:rPr>
          <w:u w:val="single"/>
        </w:rPr>
        <w:t>or</w:t>
      </w:r>
      <w:r w:rsidR="0074167C">
        <w:t xml:space="preserve"> have at least 4</w:t>
      </w:r>
      <w:r w:rsidR="001E09D0" w:rsidRPr="00E23C39">
        <w:t xml:space="preserve"> years full-time equivalent research experience. </w:t>
      </w:r>
    </w:p>
    <w:p w:rsidR="00EB039F" w:rsidRDefault="00EB039F" w:rsidP="00AF4054">
      <w:pPr>
        <w:jc w:val="both"/>
      </w:pPr>
      <w:r>
        <w:t xml:space="preserve">Have you been awarded a PhD degree?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E23C39" w:rsidTr="00E23C39">
        <w:tc>
          <w:tcPr>
            <w:tcW w:w="5000" w:type="pct"/>
          </w:tcPr>
          <w:p w:rsidR="00E23C39" w:rsidRDefault="00E23C39" w:rsidP="00AF4054">
            <w:pPr>
              <w:jc w:val="both"/>
            </w:pPr>
            <w:r>
              <w:t>Yes</w:t>
            </w:r>
          </w:p>
        </w:tc>
      </w:tr>
      <w:tr w:rsidR="00E23C39" w:rsidTr="00E23C39">
        <w:tc>
          <w:tcPr>
            <w:tcW w:w="5000" w:type="pct"/>
          </w:tcPr>
          <w:p w:rsidR="00E23C39" w:rsidRDefault="00E23C39" w:rsidP="00AF4054">
            <w:pPr>
              <w:jc w:val="both"/>
            </w:pPr>
            <w:r>
              <w:t xml:space="preserve">No </w:t>
            </w:r>
          </w:p>
        </w:tc>
      </w:tr>
    </w:tbl>
    <w:p w:rsidR="004F3549" w:rsidRDefault="004F3549" w:rsidP="00AF4054">
      <w:pPr>
        <w:jc w:val="both"/>
      </w:pPr>
    </w:p>
    <w:p w:rsidR="00E23C39" w:rsidRPr="00E23C39" w:rsidRDefault="00366161" w:rsidP="00AF4054">
      <w:pPr>
        <w:jc w:val="both"/>
      </w:pPr>
      <w:r>
        <w:t>If you do not hold a PhD, but have at least 4 years full-time equivalent research experience,</w:t>
      </w:r>
      <w:r w:rsidR="00EB039F" w:rsidRPr="00E23C39">
        <w:t xml:space="preserve"> please provide details of </w:t>
      </w:r>
      <w:r>
        <w:t>such experience. Please note that f</w:t>
      </w:r>
      <w:r w:rsidRPr="00E23C39">
        <w:t xml:space="preserve">ull-time equivalent research experience is measured from the date when the </w:t>
      </w:r>
      <w:r>
        <w:t xml:space="preserve">applicant </w:t>
      </w:r>
      <w:r w:rsidRPr="00E23C39">
        <w:t xml:space="preserve">obtained a degree that would </w:t>
      </w:r>
      <w:r w:rsidR="006C6C14">
        <w:t xml:space="preserve">formally </w:t>
      </w:r>
      <w:r w:rsidRPr="00E23C39">
        <w:t xml:space="preserve">entitle him/her to embark on a PhD degree (e.g. </w:t>
      </w:r>
      <w:r>
        <w:t xml:space="preserve">this may be the </w:t>
      </w:r>
      <w:r w:rsidRPr="00E23C39">
        <w:t xml:space="preserve">date of award of the </w:t>
      </w:r>
      <w:r>
        <w:t>m</w:t>
      </w:r>
      <w:r w:rsidRPr="00E23C39">
        <w:t>aster’s degree</w:t>
      </w:r>
      <w:r>
        <w:t>, or in some cases the date of award of the b</w:t>
      </w:r>
      <w:r w:rsidRPr="00E23C39">
        <w:t>achelor’s degree).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26"/>
        <w:gridCol w:w="2752"/>
        <w:gridCol w:w="2750"/>
      </w:tblGrid>
      <w:tr w:rsidR="00505C0F" w:rsidTr="00C76DE3">
        <w:tc>
          <w:tcPr>
            <w:tcW w:w="5000" w:type="pct"/>
            <w:gridSpan w:val="3"/>
          </w:tcPr>
          <w:p w:rsidR="00505C0F" w:rsidRDefault="00505C0F" w:rsidP="00AF4054">
            <w:pPr>
              <w:jc w:val="both"/>
            </w:pPr>
            <w:r>
              <w:t>University degree by which you became eligible to pursue a PhD degree</w:t>
            </w:r>
          </w:p>
        </w:tc>
      </w:tr>
      <w:tr w:rsidR="00505C0F" w:rsidTr="00C76DE3">
        <w:tc>
          <w:tcPr>
            <w:tcW w:w="2143" w:type="pct"/>
            <w:vMerge w:val="restart"/>
          </w:tcPr>
          <w:p w:rsidR="00505C0F" w:rsidRDefault="00505C0F" w:rsidP="00AF4054">
            <w:pPr>
              <w:jc w:val="both"/>
            </w:pPr>
            <w:r>
              <w:t>Degree:</w:t>
            </w:r>
          </w:p>
        </w:tc>
        <w:tc>
          <w:tcPr>
            <w:tcW w:w="1429" w:type="pct"/>
          </w:tcPr>
          <w:p w:rsidR="00505C0F" w:rsidRDefault="00505C0F" w:rsidP="00AF4054">
            <w:pPr>
              <w:jc w:val="both"/>
            </w:pPr>
            <w:r>
              <w:t>Awarding institute and country:</w:t>
            </w:r>
          </w:p>
        </w:tc>
        <w:tc>
          <w:tcPr>
            <w:tcW w:w="1428" w:type="pct"/>
          </w:tcPr>
          <w:p w:rsidR="00505C0F" w:rsidRDefault="00505C0F" w:rsidP="00AF4054">
            <w:pPr>
              <w:jc w:val="both"/>
            </w:pPr>
          </w:p>
        </w:tc>
      </w:tr>
      <w:tr w:rsidR="00505C0F" w:rsidTr="00C76DE3">
        <w:tc>
          <w:tcPr>
            <w:tcW w:w="2143" w:type="pct"/>
            <w:vMerge/>
          </w:tcPr>
          <w:p w:rsidR="00505C0F" w:rsidRDefault="00505C0F" w:rsidP="00AF4054">
            <w:pPr>
              <w:jc w:val="both"/>
            </w:pPr>
          </w:p>
        </w:tc>
        <w:tc>
          <w:tcPr>
            <w:tcW w:w="1429" w:type="pct"/>
          </w:tcPr>
          <w:p w:rsidR="00505C0F" w:rsidRDefault="00505C0F" w:rsidP="00AF4054">
            <w:pPr>
              <w:jc w:val="both"/>
            </w:pPr>
            <w:r>
              <w:t>Date of award:</w:t>
            </w:r>
          </w:p>
          <w:p w:rsidR="00505C0F" w:rsidRDefault="00505C0F" w:rsidP="00AF4054">
            <w:pPr>
              <w:jc w:val="both"/>
            </w:pPr>
          </w:p>
        </w:tc>
        <w:tc>
          <w:tcPr>
            <w:tcW w:w="1428" w:type="pct"/>
          </w:tcPr>
          <w:p w:rsidR="00505C0F" w:rsidRDefault="00505C0F" w:rsidP="00AF4054">
            <w:pPr>
              <w:jc w:val="both"/>
            </w:pPr>
          </w:p>
        </w:tc>
      </w:tr>
    </w:tbl>
    <w:p w:rsidR="00EB039F" w:rsidRPr="00EB039F" w:rsidRDefault="00EB039F" w:rsidP="00AF4054">
      <w:pPr>
        <w:jc w:val="both"/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95"/>
        <w:gridCol w:w="1267"/>
        <w:gridCol w:w="2107"/>
        <w:gridCol w:w="1283"/>
        <w:gridCol w:w="1283"/>
        <w:gridCol w:w="1284"/>
        <w:gridCol w:w="1209"/>
      </w:tblGrid>
      <w:tr w:rsidR="00505C0F" w:rsidTr="00C76DE3">
        <w:tc>
          <w:tcPr>
            <w:tcW w:w="4372" w:type="pct"/>
            <w:gridSpan w:val="6"/>
          </w:tcPr>
          <w:p w:rsidR="00505C0F" w:rsidRDefault="00505C0F" w:rsidP="00AF4054">
            <w:pPr>
              <w:jc w:val="both"/>
            </w:pPr>
            <w:r>
              <w:t xml:space="preserve">Details of full-time research </w:t>
            </w:r>
            <w:r w:rsidR="00C76DE3">
              <w:t>experience</w:t>
            </w:r>
          </w:p>
        </w:tc>
        <w:tc>
          <w:tcPr>
            <w:tcW w:w="628" w:type="pct"/>
          </w:tcPr>
          <w:p w:rsidR="00505C0F" w:rsidRDefault="00505C0F" w:rsidP="00AF4054">
            <w:pPr>
              <w:jc w:val="both"/>
            </w:pPr>
          </w:p>
        </w:tc>
      </w:tr>
      <w:tr w:rsidR="0027265C" w:rsidTr="00C76DE3">
        <w:tc>
          <w:tcPr>
            <w:tcW w:w="621" w:type="pct"/>
          </w:tcPr>
          <w:p w:rsidR="00505C0F" w:rsidRDefault="00C76DE3" w:rsidP="00AF4054">
            <w:pPr>
              <w:jc w:val="both"/>
            </w:pPr>
            <w:r>
              <w:t>D</w:t>
            </w:r>
            <w:r w:rsidR="00505C0F">
              <w:t xml:space="preserve">egree (s) obtained </w:t>
            </w:r>
            <w:r w:rsidR="00505C0F" w:rsidRPr="00505C0F">
              <w:rPr>
                <w:u w:val="single"/>
              </w:rPr>
              <w:t>after</w:t>
            </w:r>
            <w:r w:rsidR="00505C0F">
              <w:t xml:space="preserve"> the u</w:t>
            </w:r>
            <w:r w:rsidR="00505C0F" w:rsidRPr="00292ED4">
              <w:t>niversity degree by which you became eligible to pursue a PhD degre</w:t>
            </w:r>
            <w:r w:rsidR="00505C0F">
              <w:t>e</w:t>
            </w:r>
          </w:p>
        </w:tc>
        <w:tc>
          <w:tcPr>
            <w:tcW w:w="658" w:type="pct"/>
          </w:tcPr>
          <w:p w:rsidR="00505C0F" w:rsidRDefault="00505C0F" w:rsidP="00AF4054">
            <w:pPr>
              <w:jc w:val="both"/>
            </w:pPr>
            <w:r>
              <w:t>Degree</w:t>
            </w:r>
            <w:r w:rsidR="005771E1">
              <w:t xml:space="preserve"> and details of the research activities carried out</w:t>
            </w:r>
            <w:r>
              <w:t>:</w:t>
            </w:r>
          </w:p>
        </w:tc>
        <w:tc>
          <w:tcPr>
            <w:tcW w:w="1094" w:type="pct"/>
          </w:tcPr>
          <w:p w:rsidR="00505C0F" w:rsidRDefault="00505C0F" w:rsidP="00C76DE3">
            <w:r>
              <w:t>Awarding institute and country:</w:t>
            </w:r>
          </w:p>
        </w:tc>
        <w:tc>
          <w:tcPr>
            <w:tcW w:w="666" w:type="pct"/>
          </w:tcPr>
          <w:p w:rsidR="00505C0F" w:rsidRDefault="00505C0F" w:rsidP="00AF4054">
            <w:pPr>
              <w:jc w:val="both"/>
            </w:pPr>
            <w:r>
              <w:t xml:space="preserve">From: </w:t>
            </w:r>
          </w:p>
          <w:p w:rsidR="00505C0F" w:rsidRDefault="00505C0F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505C0F" w:rsidRDefault="00505C0F" w:rsidP="00AF4054">
            <w:pPr>
              <w:jc w:val="both"/>
            </w:pPr>
            <w:r>
              <w:t>To:</w:t>
            </w:r>
          </w:p>
          <w:p w:rsidR="00505C0F" w:rsidRDefault="00505C0F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505C0F" w:rsidRDefault="00505C0F" w:rsidP="00AF4054">
            <w:pPr>
              <w:jc w:val="both"/>
            </w:pPr>
            <w:r>
              <w:t>Date of award:</w:t>
            </w:r>
          </w:p>
          <w:p w:rsidR="00505C0F" w:rsidRDefault="00505C0F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28" w:type="pct"/>
          </w:tcPr>
          <w:p w:rsidR="00505C0F" w:rsidRDefault="00505C0F" w:rsidP="00AF4054">
            <w:pPr>
              <w:jc w:val="both"/>
            </w:pPr>
            <w:r>
              <w:t>Duration of research activities expressed in months:</w:t>
            </w:r>
          </w:p>
          <w:p w:rsidR="00505C0F" w:rsidRDefault="00505C0F" w:rsidP="00AF4054">
            <w:pPr>
              <w:jc w:val="both"/>
            </w:pPr>
          </w:p>
        </w:tc>
      </w:tr>
      <w:tr w:rsidR="0027265C" w:rsidTr="00C76DE3">
        <w:tc>
          <w:tcPr>
            <w:tcW w:w="621" w:type="pct"/>
          </w:tcPr>
          <w:p w:rsidR="0027265C" w:rsidRDefault="0027265C" w:rsidP="00AF4054">
            <w:pPr>
              <w:jc w:val="both"/>
            </w:pPr>
            <w:r>
              <w:t xml:space="preserve">Doctorate </w:t>
            </w:r>
          </w:p>
        </w:tc>
        <w:tc>
          <w:tcPr>
            <w:tcW w:w="658" w:type="pct"/>
          </w:tcPr>
          <w:p w:rsidR="0027265C" w:rsidRDefault="0027265C" w:rsidP="00AF4054">
            <w:pPr>
              <w:jc w:val="both"/>
            </w:pPr>
            <w:r>
              <w:t>PhD details:</w:t>
            </w:r>
          </w:p>
          <w:p w:rsidR="0027265C" w:rsidRDefault="0027265C" w:rsidP="00AF4054">
            <w:pPr>
              <w:jc w:val="both"/>
            </w:pPr>
            <w:r>
              <w:t>(e.g. thesis)</w:t>
            </w:r>
          </w:p>
        </w:tc>
        <w:tc>
          <w:tcPr>
            <w:tcW w:w="1094" w:type="pct"/>
          </w:tcPr>
          <w:p w:rsidR="0027265C" w:rsidRDefault="0027265C" w:rsidP="00C76DE3">
            <w:r>
              <w:t>Awarding institute and country:</w:t>
            </w:r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 xml:space="preserve">From: 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>To: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>Date of expected award: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28" w:type="pct"/>
          </w:tcPr>
          <w:p w:rsidR="0027265C" w:rsidRDefault="0027265C" w:rsidP="00AF4054">
            <w:pPr>
              <w:jc w:val="both"/>
            </w:pPr>
            <w:r>
              <w:t>Duration of research activities expressed in months:</w:t>
            </w:r>
          </w:p>
          <w:p w:rsidR="0027265C" w:rsidRDefault="0027265C" w:rsidP="00AF4054">
            <w:pPr>
              <w:jc w:val="both"/>
            </w:pPr>
          </w:p>
        </w:tc>
      </w:tr>
      <w:tr w:rsidR="005771E1" w:rsidTr="00C76DE3">
        <w:tc>
          <w:tcPr>
            <w:tcW w:w="621" w:type="pct"/>
          </w:tcPr>
          <w:p w:rsidR="0027265C" w:rsidRDefault="0027265C" w:rsidP="00AF4054">
            <w:pPr>
              <w:jc w:val="both"/>
            </w:pPr>
            <w:r>
              <w:t xml:space="preserve">Other research experience </w:t>
            </w:r>
          </w:p>
        </w:tc>
        <w:tc>
          <w:tcPr>
            <w:tcW w:w="658" w:type="pct"/>
          </w:tcPr>
          <w:p w:rsidR="0027265C" w:rsidRDefault="0027265C" w:rsidP="00AF4054">
            <w:pPr>
              <w:jc w:val="both"/>
            </w:pPr>
            <w:r>
              <w:t>Position</w:t>
            </w:r>
            <w:r w:rsidR="005771E1">
              <w:t xml:space="preserve"> and details of the research activities carried out: </w:t>
            </w:r>
          </w:p>
        </w:tc>
        <w:tc>
          <w:tcPr>
            <w:tcW w:w="1094" w:type="pct"/>
          </w:tcPr>
          <w:p w:rsidR="0027265C" w:rsidRDefault="0027265C" w:rsidP="00C76DE3">
            <w:r>
              <w:t>Institute/Organisation and country</w:t>
            </w:r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 xml:space="preserve">From: 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>To: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</w:p>
        </w:tc>
        <w:tc>
          <w:tcPr>
            <w:tcW w:w="628" w:type="pct"/>
          </w:tcPr>
          <w:p w:rsidR="0027265C" w:rsidRDefault="0027265C" w:rsidP="00AF4054">
            <w:pPr>
              <w:jc w:val="both"/>
            </w:pPr>
            <w:r>
              <w:t>Duration of research activities expressed in months:</w:t>
            </w:r>
          </w:p>
          <w:p w:rsidR="0027265C" w:rsidRDefault="0027265C" w:rsidP="00AF4054">
            <w:pPr>
              <w:jc w:val="both"/>
            </w:pPr>
          </w:p>
        </w:tc>
      </w:tr>
    </w:tbl>
    <w:p w:rsidR="006E7A5D" w:rsidRDefault="006E7A5D" w:rsidP="00AF4054">
      <w:pPr>
        <w:jc w:val="both"/>
      </w:pPr>
    </w:p>
    <w:p w:rsidR="00D1073F" w:rsidRDefault="00D1073F">
      <w:pPr>
        <w:rPr>
          <w:u w:val="single"/>
        </w:rPr>
      </w:pPr>
      <w:r>
        <w:rPr>
          <w:u w:val="single"/>
        </w:rPr>
        <w:br w:type="page"/>
      </w:r>
    </w:p>
    <w:p w:rsidR="005771E1" w:rsidRPr="004F3549" w:rsidRDefault="001F77AA" w:rsidP="00AF4054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lastRenderedPageBreak/>
        <w:t>MOBILITY REQUIREMENTS</w:t>
      </w:r>
      <w:r w:rsidR="005771E1" w:rsidRPr="004F3549">
        <w:rPr>
          <w:u w:val="single"/>
        </w:rPr>
        <w:t xml:space="preserve"> </w:t>
      </w:r>
    </w:p>
    <w:p w:rsidR="005771E1" w:rsidRDefault="007F7A62" w:rsidP="00AF4054">
      <w:pPr>
        <w:jc w:val="both"/>
      </w:pPr>
      <w:r>
        <w:t>Applicants may not have resided or carried out their main activity (e.g. work, study) in Ireland for more than 12 months in the 3 years immediately prior to the call deadline</w:t>
      </w:r>
      <w:r w:rsidR="00EB63C7">
        <w:rPr>
          <w:rStyle w:val="FootnoteReference"/>
        </w:rPr>
        <w:footnoteReference w:id="1"/>
      </w:r>
      <w:r>
        <w:t>. A relaxed mobility rule applies for “career-re-start” and “reintegration” applications</w:t>
      </w:r>
      <w:r w:rsidR="00AF4054">
        <w:rPr>
          <w:rStyle w:val="FootnoteReference"/>
        </w:rPr>
        <w:footnoteReference w:id="2"/>
      </w:r>
      <w:r>
        <w:t xml:space="preserve">. </w:t>
      </w:r>
      <w:r w:rsidR="00AF4054">
        <w:t>In such cases, applicants may not have resided or carried out their main activity in Ireland for more than 3 years i</w:t>
      </w:r>
      <w:bookmarkStart w:id="0" w:name="_GoBack"/>
      <w:bookmarkEnd w:id="0"/>
      <w:r w:rsidR="00AF4054">
        <w:t xml:space="preserve">n the 5 years immediately prior to the call deadline. </w:t>
      </w:r>
    </w:p>
    <w:p w:rsidR="00F12DBF" w:rsidRDefault="00F12DBF" w:rsidP="00854EB2">
      <w:pPr>
        <w:jc w:val="both"/>
      </w:pPr>
      <w:r>
        <w:t xml:space="preserve">Please provide details </w:t>
      </w:r>
      <w:r w:rsidR="00EB63C7">
        <w:t>regarding the location of your work/</w:t>
      </w:r>
      <w:r>
        <w:t xml:space="preserve">study for the period </w:t>
      </w:r>
      <w:r w:rsidR="00EB63C7">
        <w:t xml:space="preserve">from </w:t>
      </w:r>
      <w:r w:rsidR="00F771B5">
        <w:t>13/01/2017 to 13/01</w:t>
      </w:r>
      <w:r>
        <w:t>/</w:t>
      </w:r>
      <w:r w:rsidR="00EB63C7">
        <w:t>20</w:t>
      </w:r>
      <w:r w:rsidR="00F771B5">
        <w:t>20</w:t>
      </w:r>
      <w:r>
        <w:t xml:space="preserve"> (include details such as the institution/organisation where you worked/studied</w:t>
      </w:r>
      <w:r w:rsidR="00EB63C7">
        <w:t>, location and dates; if you resided in different locations during this period please provide details for each location):</w:t>
      </w:r>
      <w:r>
        <w:t xml:space="preserve">  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F12DBF" w:rsidTr="00597F66">
        <w:tc>
          <w:tcPr>
            <w:tcW w:w="5000" w:type="pct"/>
          </w:tcPr>
          <w:p w:rsidR="00F12DBF" w:rsidRDefault="00F12DBF" w:rsidP="00597F66">
            <w:pPr>
              <w:jc w:val="both"/>
            </w:pPr>
          </w:p>
        </w:tc>
      </w:tr>
    </w:tbl>
    <w:p w:rsidR="00854EB2" w:rsidRDefault="00854EB2" w:rsidP="00854EB2">
      <w:pPr>
        <w:jc w:val="both"/>
      </w:pPr>
    </w:p>
    <w:p w:rsidR="00854EB2" w:rsidRPr="00F12DBF" w:rsidRDefault="00F12DBF" w:rsidP="00F12DBF">
      <w:pPr>
        <w:jc w:val="both"/>
        <w:rPr>
          <w:u w:val="single"/>
        </w:rPr>
      </w:pPr>
      <w:r>
        <w:rPr>
          <w:u w:val="single"/>
        </w:rPr>
        <w:t xml:space="preserve">FOR </w:t>
      </w:r>
      <w:r w:rsidR="00EF7BE6" w:rsidRPr="00F12DBF">
        <w:rPr>
          <w:u w:val="single"/>
        </w:rPr>
        <w:t>CAREER RESTART AND REINTEGRATION APPLICATIONS</w:t>
      </w:r>
      <w:r>
        <w:rPr>
          <w:u w:val="single"/>
        </w:rPr>
        <w:t>:</w:t>
      </w:r>
      <w:r w:rsidR="00EF7BE6" w:rsidRPr="00F12DBF">
        <w:rPr>
          <w:u w:val="single"/>
        </w:rPr>
        <w:t xml:space="preserve"> </w:t>
      </w:r>
    </w:p>
    <w:p w:rsidR="00854EB2" w:rsidRDefault="00854EB2" w:rsidP="00854EB2">
      <w:pPr>
        <w:jc w:val="both"/>
      </w:pPr>
      <w:r>
        <w:t xml:space="preserve">If you wish to be considered under the “career-restart” or “reintegration” application category and avail of the relaxed mobility rule, please provide </w:t>
      </w:r>
      <w:r w:rsidR="00EF7BE6">
        <w:t xml:space="preserve">the following </w:t>
      </w:r>
      <w:r>
        <w:t xml:space="preserve">details: </w:t>
      </w:r>
    </w:p>
    <w:p w:rsidR="00854EB2" w:rsidRDefault="00F12DBF" w:rsidP="00854EB2">
      <w:pPr>
        <w:jc w:val="both"/>
      </w:pPr>
      <w:r>
        <w:t>Did you have a career break in research (e.g. paternal leave, working outside research)</w:t>
      </w:r>
      <w:r w:rsidR="00854EB2">
        <w:t xml:space="preserve"> for at least 12 months in the last 5 years? (Please use the call deadline as reference date)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854EB2" w:rsidTr="00597F66">
        <w:tc>
          <w:tcPr>
            <w:tcW w:w="5000" w:type="pct"/>
          </w:tcPr>
          <w:p w:rsidR="00854EB2" w:rsidRDefault="00854EB2" w:rsidP="00597F66">
            <w:pPr>
              <w:jc w:val="both"/>
            </w:pPr>
            <w:r>
              <w:t>Yes</w:t>
            </w:r>
          </w:p>
        </w:tc>
      </w:tr>
      <w:tr w:rsidR="00854EB2" w:rsidTr="00597F66">
        <w:tc>
          <w:tcPr>
            <w:tcW w:w="5000" w:type="pct"/>
          </w:tcPr>
          <w:p w:rsidR="00854EB2" w:rsidRDefault="00854EB2" w:rsidP="00597F66">
            <w:pPr>
              <w:jc w:val="both"/>
            </w:pPr>
            <w:r>
              <w:t xml:space="preserve">No </w:t>
            </w:r>
          </w:p>
        </w:tc>
      </w:tr>
    </w:tbl>
    <w:p w:rsidR="00854EB2" w:rsidRDefault="00854EB2" w:rsidP="00854EB2">
      <w:pPr>
        <w:jc w:val="both"/>
      </w:pPr>
    </w:p>
    <w:p w:rsidR="00A82F53" w:rsidRDefault="00A82F53" w:rsidP="00854EB2">
      <w:pPr>
        <w:jc w:val="both"/>
      </w:pPr>
      <w:r>
        <w:t>Please provide details of any period of inactivity in research: (include dates and nature of activities undertaken in each period):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A82F53" w:rsidTr="00597F66">
        <w:tc>
          <w:tcPr>
            <w:tcW w:w="5000" w:type="pct"/>
          </w:tcPr>
          <w:p w:rsidR="00A82F53" w:rsidRDefault="00A82F53" w:rsidP="00597F66">
            <w:pPr>
              <w:jc w:val="both"/>
            </w:pPr>
          </w:p>
        </w:tc>
      </w:tr>
    </w:tbl>
    <w:p w:rsidR="00A82F53" w:rsidRDefault="00A82F53" w:rsidP="00854EB2">
      <w:pPr>
        <w:jc w:val="both"/>
      </w:pPr>
    </w:p>
    <w:p w:rsidR="00854EB2" w:rsidRDefault="00854EB2" w:rsidP="00854EB2">
      <w:pPr>
        <w:jc w:val="both"/>
      </w:pPr>
      <w:r>
        <w:t xml:space="preserve">Are you a national or long-term resident of an EU member state or associated country who </w:t>
      </w:r>
      <w:r w:rsidRPr="00854EB2">
        <w:t>wish</w:t>
      </w:r>
      <w:r>
        <w:t>es</w:t>
      </w:r>
      <w:r w:rsidRPr="00854EB2">
        <w:t xml:space="preserve"> to return and reintegrate in a longer term research position in Europe</w:t>
      </w:r>
      <w:r>
        <w:t>?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854EB2" w:rsidTr="00597F66">
        <w:tc>
          <w:tcPr>
            <w:tcW w:w="5000" w:type="pct"/>
          </w:tcPr>
          <w:p w:rsidR="00854EB2" w:rsidRDefault="00854EB2" w:rsidP="00597F66">
            <w:pPr>
              <w:jc w:val="both"/>
            </w:pPr>
            <w:r>
              <w:t>Yes</w:t>
            </w:r>
          </w:p>
        </w:tc>
      </w:tr>
      <w:tr w:rsidR="00854EB2" w:rsidTr="00597F66">
        <w:tc>
          <w:tcPr>
            <w:tcW w:w="5000" w:type="pct"/>
          </w:tcPr>
          <w:p w:rsidR="00854EB2" w:rsidRDefault="00854EB2" w:rsidP="00597F66">
            <w:pPr>
              <w:jc w:val="both"/>
            </w:pPr>
            <w:r>
              <w:t xml:space="preserve">No </w:t>
            </w:r>
          </w:p>
        </w:tc>
      </w:tr>
    </w:tbl>
    <w:p w:rsidR="00854EB2" w:rsidRDefault="00854EB2" w:rsidP="00854EB2">
      <w:pPr>
        <w:jc w:val="both"/>
      </w:pPr>
    </w:p>
    <w:p w:rsidR="00854EB2" w:rsidRDefault="00854EB2" w:rsidP="00854EB2">
      <w:pPr>
        <w:jc w:val="both"/>
      </w:pPr>
      <w:r>
        <w:t>If you wish to apply under the reintegration category, please provide details of the research activities undertaken in EU member states</w:t>
      </w:r>
      <w:r w:rsidR="00C76DE3">
        <w:t>,</w:t>
      </w:r>
      <w:r>
        <w:t xml:space="preserve"> in associated countries and in countries outside Europe: (include research institution, dates, position, and country</w:t>
      </w:r>
      <w:r w:rsidR="00A82F53">
        <w:t xml:space="preserve"> for each period entered):</w:t>
      </w:r>
      <w:r>
        <w:t xml:space="preserve"> 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854EB2" w:rsidTr="00597F66">
        <w:tc>
          <w:tcPr>
            <w:tcW w:w="5000" w:type="pct"/>
          </w:tcPr>
          <w:p w:rsidR="00854EB2" w:rsidRDefault="00854EB2" w:rsidP="00597F66">
            <w:pPr>
              <w:jc w:val="both"/>
            </w:pPr>
          </w:p>
        </w:tc>
      </w:tr>
    </w:tbl>
    <w:p w:rsidR="00854EB2" w:rsidRDefault="00854EB2" w:rsidP="00854EB2">
      <w:pPr>
        <w:jc w:val="both"/>
      </w:pPr>
    </w:p>
    <w:p w:rsidR="00674F51" w:rsidRDefault="00674F51" w:rsidP="00674F51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REFERENCES</w:t>
      </w:r>
    </w:p>
    <w:p w:rsidR="00674F51" w:rsidRPr="00674F51" w:rsidRDefault="00674F51" w:rsidP="00674F51">
      <w:pPr>
        <w:jc w:val="both"/>
      </w:pPr>
      <w:r w:rsidRPr="00674F51">
        <w:t>Please provide details for two referees. Please note referees will only be contacted if you are successful in obtaining a fellowship offer and once you have provided consent for same.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46867" w:rsidRPr="00A46867" w:rsidTr="00A46867">
        <w:tc>
          <w:tcPr>
            <w:tcW w:w="1000" w:type="pct"/>
          </w:tcPr>
          <w:p w:rsidR="00A46867" w:rsidRPr="00A46867" w:rsidRDefault="00A46867" w:rsidP="00C76DE3">
            <w:pPr>
              <w:spacing w:after="160"/>
            </w:pPr>
            <w:r>
              <w:t>Name</w:t>
            </w:r>
          </w:p>
        </w:tc>
        <w:tc>
          <w:tcPr>
            <w:tcW w:w="1000" w:type="pct"/>
          </w:tcPr>
          <w:p w:rsidR="00A46867" w:rsidRPr="00A46867" w:rsidRDefault="00A46867" w:rsidP="00C76DE3">
            <w:r>
              <w:t>Organisation</w:t>
            </w:r>
          </w:p>
        </w:tc>
        <w:tc>
          <w:tcPr>
            <w:tcW w:w="1000" w:type="pct"/>
          </w:tcPr>
          <w:p w:rsidR="00A46867" w:rsidRPr="00A46867" w:rsidRDefault="00A46867" w:rsidP="00C76DE3">
            <w:r>
              <w:t xml:space="preserve">Email </w:t>
            </w:r>
          </w:p>
        </w:tc>
        <w:tc>
          <w:tcPr>
            <w:tcW w:w="1000" w:type="pct"/>
          </w:tcPr>
          <w:p w:rsidR="00A46867" w:rsidRDefault="00A46867" w:rsidP="00C76DE3">
            <w:r>
              <w:t>Phone number (include country code)</w:t>
            </w:r>
          </w:p>
        </w:tc>
        <w:tc>
          <w:tcPr>
            <w:tcW w:w="1000" w:type="pct"/>
          </w:tcPr>
          <w:p w:rsidR="00A46867" w:rsidRDefault="00A46867" w:rsidP="00C76DE3">
            <w:r>
              <w:t>Please explain their relationship to you (e.g. supervisor, manager)</w:t>
            </w:r>
          </w:p>
        </w:tc>
      </w:tr>
      <w:tr w:rsidR="00A46867" w:rsidRPr="00A46867" w:rsidTr="00A46867"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</w:tr>
      <w:tr w:rsidR="00A46867" w:rsidRPr="00A46867" w:rsidTr="00A46867"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</w:tr>
    </w:tbl>
    <w:p w:rsidR="00854EB2" w:rsidRDefault="00854EB2" w:rsidP="00AF4054">
      <w:pPr>
        <w:jc w:val="both"/>
      </w:pPr>
    </w:p>
    <w:p w:rsidR="00854EB2" w:rsidRPr="00870AB5" w:rsidRDefault="00870AB5" w:rsidP="0026513E">
      <w:pPr>
        <w:pStyle w:val="ListParagraph"/>
        <w:numPr>
          <w:ilvl w:val="0"/>
          <w:numId w:val="1"/>
        </w:numPr>
        <w:jc w:val="both"/>
      </w:pPr>
      <w:r w:rsidRPr="00870AB5">
        <w:rPr>
          <w:u w:val="single"/>
        </w:rPr>
        <w:lastRenderedPageBreak/>
        <w:t xml:space="preserve">ETHICS ISSUES TABLE </w:t>
      </w:r>
    </w:p>
    <w:p w:rsidR="00870AB5" w:rsidRDefault="00870AB5" w:rsidP="00870AB5">
      <w:pPr>
        <w:jc w:val="both"/>
      </w:pPr>
      <w:r w:rsidRPr="00870AB5">
        <w:t>Please complete the ethical assessment table below, indicating “yes” or “no” in the corresponding box:</w:t>
      </w: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83"/>
        <w:gridCol w:w="1933"/>
      </w:tblGrid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1. Human Embryos/</w:t>
            </w:r>
            <w:proofErr w:type="spellStart"/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Foetuses</w:t>
            </w:r>
            <w:proofErr w:type="spellEnd"/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Human Embryonic Stem Cells (</w:t>
            </w:r>
            <w:proofErr w:type="spellStart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hESCs</w:t>
            </w:r>
            <w:proofErr w:type="spellEnd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)?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human embryos?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human fetal tissues/cells?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2. Humans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human participants?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physical interventions on the study participants?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3. Human Cells /Tissues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human cells or tissues (other than from human embryos/</w:t>
            </w:r>
            <w:proofErr w:type="spellStart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foetuses</w:t>
            </w:r>
            <w:proofErr w:type="spellEnd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4. Personal Data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personal data collection and/or processing?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further processing of previously collected personal data (secondary use)?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5. Animals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animals?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6. Third Countries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In case non-EU countries are involved, do the research related activities undertaken in these countries raise potential ethics issues?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 you plan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 you plan to import any material - including personal data - from non-EU countries into the EU?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 you plan to export any material - including personal data - from the EU to non-EU countries?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In case your research involves low and/or lower middle income countries, are any benefits-sharing actions planned?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Could the situation in the country put the individuals taking part in the research at risk?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7. Environment &amp; Health and Safety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elements that may cause harm to the Environment, to animals or plants?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deal with endangered fauna and/or flora and/or protected areas?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elements that may cause harm to humans, including research staff?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8. Dual Use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eastAsia="ja-JP"/>
              </w:rPr>
              <w:t>Does the research involve dual-use items in the sense of Regulation 428/2009, or other items for which an authorisation is required?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9. Exclusive focus on civil applications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eastAsia="ja-JP"/>
              </w:rPr>
              <w:t>Could your research raise concerns regarding the exclusive focus on civil applications?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10. Misuse</w:t>
            </w:r>
          </w:p>
        </w:tc>
      </w:tr>
      <w:tr w:rsidR="00E05144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eastAsia="ja-JP"/>
              </w:rPr>
              <w:lastRenderedPageBreak/>
              <w:t>Does your research have the potential for misuse of research results?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11. Other Ethics Issues</w:t>
            </w:r>
          </w:p>
        </w:tc>
      </w:tr>
      <w:tr w:rsidR="00E05144" w:rsidRPr="00E05144" w:rsidTr="00E05144">
        <w:trPr>
          <w:trHeight w:val="867"/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szCs w:val="20"/>
                <w:lang w:eastAsia="ja-JP"/>
              </w:rPr>
            </w:pPr>
            <w:r w:rsidRPr="00E05144">
              <w:rPr>
                <w:rFonts w:eastAsia="Tw Cen MT" w:cs="Arial"/>
                <w:szCs w:val="20"/>
                <w:lang w:eastAsia="ja-JP"/>
              </w:rPr>
              <w:t>Are there any other ethics issues that should be taken into consideration?</w:t>
            </w:r>
          </w:p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FF0000"/>
                <w:szCs w:val="20"/>
                <w:lang w:eastAsia="ja-JP"/>
              </w:rPr>
              <w:t>If yes, please specify in the ethics statement to be provided under document “PART D – Ethics Self-Assessment”.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2F4678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E05144" w:rsidRPr="00E05144" w:rsidTr="00E05144">
        <w:trPr>
          <w:trHeight w:val="1867"/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  <w:t xml:space="preserve">If you answered “YES” to any of the questions above, you must provide additional information about how these issues will be addressed in your research by completing document </w:t>
            </w:r>
            <w:r w:rsidR="0035243D"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  <w:t>“</w:t>
            </w:r>
            <w:r w:rsidRPr="00E05144"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  <w:t>PART D – Ethics Self-Assessment” which will need to be submitted as part of your application documentation.</w:t>
            </w:r>
          </w:p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</w:p>
          <w:p w:rsidR="00E05144" w:rsidRPr="00E05144" w:rsidRDefault="00E05144" w:rsidP="00E05144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</w:p>
        </w:tc>
      </w:tr>
    </w:tbl>
    <w:p w:rsidR="00870AB5" w:rsidRPr="00870AB5" w:rsidRDefault="00870AB5" w:rsidP="00E05144">
      <w:pPr>
        <w:rPr>
          <w:rFonts w:cs="Arial"/>
          <w:szCs w:val="20"/>
        </w:rPr>
      </w:pPr>
    </w:p>
    <w:sectPr w:rsidR="00870AB5" w:rsidRPr="00870AB5" w:rsidSect="005868B5">
      <w:headerReference w:type="default" r:id="rId8"/>
      <w:headerReference w:type="first" r:id="rId9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EA" w:rsidRDefault="00E765EA" w:rsidP="004F3549">
      <w:pPr>
        <w:spacing w:after="0"/>
      </w:pPr>
      <w:r>
        <w:separator/>
      </w:r>
    </w:p>
  </w:endnote>
  <w:endnote w:type="continuationSeparator" w:id="0">
    <w:p w:rsidR="00E765EA" w:rsidRDefault="00E765EA" w:rsidP="004F3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EA" w:rsidRDefault="00E765EA" w:rsidP="004F3549">
      <w:pPr>
        <w:spacing w:after="0"/>
      </w:pPr>
      <w:r>
        <w:separator/>
      </w:r>
    </w:p>
  </w:footnote>
  <w:footnote w:type="continuationSeparator" w:id="0">
    <w:p w:rsidR="00E765EA" w:rsidRDefault="00E765EA" w:rsidP="004F3549">
      <w:pPr>
        <w:spacing w:after="0"/>
      </w:pPr>
      <w:r>
        <w:continuationSeparator/>
      </w:r>
    </w:p>
  </w:footnote>
  <w:footnote w:id="1">
    <w:p w:rsidR="00EB63C7" w:rsidRPr="00EB63C7" w:rsidRDefault="00EB63C7" w:rsidP="00EB63C7">
      <w:pPr>
        <w:pStyle w:val="FootnoteText"/>
        <w:rPr>
          <w:sz w:val="16"/>
          <w:szCs w:val="16"/>
        </w:rPr>
      </w:pPr>
      <w:r w:rsidRPr="00EB63C7">
        <w:rPr>
          <w:rStyle w:val="FootnoteReference"/>
          <w:sz w:val="16"/>
          <w:szCs w:val="16"/>
        </w:rPr>
        <w:footnoteRef/>
      </w:r>
      <w:r w:rsidRPr="00EB63C7">
        <w:rPr>
          <w:sz w:val="16"/>
          <w:szCs w:val="16"/>
        </w:rPr>
        <w:t xml:space="preserve"> Compulsory national service, short stays such as holidays and time spent as part of a procedure for obtaining refugee status (under the 1951 Geneva Convention and the 1967 Protoc</w:t>
      </w:r>
      <w:r>
        <w:rPr>
          <w:sz w:val="16"/>
          <w:szCs w:val="16"/>
        </w:rPr>
        <w:t xml:space="preserve">ol) are not taken into account. </w:t>
      </w:r>
      <w:r w:rsidRPr="00EB63C7">
        <w:rPr>
          <w:sz w:val="16"/>
          <w:szCs w:val="16"/>
        </w:rPr>
        <w:t xml:space="preserve">Short stays are characterised by the type of activity rather than by a specific number of days. A period can only be considered as a short stay if the researcher did not reside or did not have their main activity (work, studies, etc.) in </w:t>
      </w:r>
      <w:r>
        <w:rPr>
          <w:sz w:val="16"/>
          <w:szCs w:val="16"/>
        </w:rPr>
        <w:t>Ireland</w:t>
      </w:r>
      <w:r w:rsidRPr="00EB63C7">
        <w:rPr>
          <w:sz w:val="16"/>
          <w:szCs w:val="16"/>
        </w:rPr>
        <w:t xml:space="preserve"> during that period (such as holidays).</w:t>
      </w:r>
    </w:p>
  </w:footnote>
  <w:footnote w:id="2">
    <w:p w:rsidR="00AF4054" w:rsidRPr="00AF4054" w:rsidRDefault="00AF4054">
      <w:pPr>
        <w:pStyle w:val="FootnoteText"/>
        <w:rPr>
          <w:sz w:val="16"/>
          <w:szCs w:val="16"/>
        </w:rPr>
      </w:pPr>
      <w:r w:rsidRPr="00AF4054">
        <w:rPr>
          <w:rStyle w:val="FootnoteReference"/>
          <w:sz w:val="16"/>
          <w:szCs w:val="16"/>
        </w:rPr>
        <w:footnoteRef/>
      </w:r>
      <w:r w:rsidRPr="00AF4054">
        <w:rPr>
          <w:sz w:val="16"/>
          <w:szCs w:val="16"/>
        </w:rPr>
        <w:t xml:space="preserve"> In order to be considered within the “career restart” category, the applicant must have undertaken a career break in research – must not have been active in research for at least 12 months immediately prior to the call deadline. To be considered within the “reintegration” category, the applicant must be a national or long-term resident of EU Member States or Associated Countries</w:t>
      </w:r>
      <w:r w:rsidR="006A46AA">
        <w:rPr>
          <w:sz w:val="16"/>
          <w:szCs w:val="16"/>
        </w:rPr>
        <w:t xml:space="preserve"> who wish to return and reintegrate in a longer term research position in Europe; the applicant must move or have moved directly to Ireland</w:t>
      </w:r>
      <w:r w:rsidRPr="00AF4054">
        <w:rPr>
          <w:sz w:val="16"/>
          <w:szCs w:val="16"/>
        </w:rPr>
        <w:t xml:space="preserve">. Long-term residents are defined as researchers who spent a period of full-time research activity of at least five consecutive years (without breaks in research) in one or more Member States or Associated Countries.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Pr="00F12883" w:rsidRDefault="004F3549" w:rsidP="005868B5">
    <w:pPr>
      <w:pStyle w:val="Header"/>
      <w:jc w:val="center"/>
      <w:rPr>
        <w:sz w:val="16"/>
        <w:szCs w:val="16"/>
      </w:rPr>
    </w:pPr>
  </w:p>
  <w:p w:rsidR="004F3549" w:rsidRPr="00F12883" w:rsidRDefault="004F3549" w:rsidP="004F3549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B5" w:rsidRPr="00F12883" w:rsidRDefault="005868B5" w:rsidP="005868B5">
    <w:pPr>
      <w:pStyle w:val="Header"/>
      <w:jc w:val="center"/>
      <w:rPr>
        <w:sz w:val="16"/>
        <w:szCs w:val="16"/>
      </w:rPr>
    </w:pPr>
    <w:r w:rsidRPr="00F12883">
      <w:rPr>
        <w:sz w:val="16"/>
        <w:szCs w:val="16"/>
      </w:rPr>
      <w:t xml:space="preserve">ALECS FELLOWSHIP PROGRAMME </w:t>
    </w:r>
  </w:p>
  <w:p w:rsidR="005868B5" w:rsidRPr="00F12883" w:rsidRDefault="005868B5" w:rsidP="005868B5">
    <w:pPr>
      <w:pStyle w:val="Header"/>
      <w:jc w:val="center"/>
      <w:rPr>
        <w:sz w:val="16"/>
        <w:szCs w:val="16"/>
      </w:rPr>
    </w:pPr>
    <w:r w:rsidRPr="00F12883">
      <w:rPr>
        <w:sz w:val="16"/>
        <w:szCs w:val="16"/>
      </w:rPr>
      <w:t>PART A – ADMINISTRATIVE INFORMATION</w:t>
    </w:r>
  </w:p>
  <w:p w:rsidR="00F12883" w:rsidRDefault="00F12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5D"/>
    <w:rsid w:val="000A2527"/>
    <w:rsid w:val="001E09D0"/>
    <w:rsid w:val="001F77AA"/>
    <w:rsid w:val="0027265C"/>
    <w:rsid w:val="00292ED4"/>
    <w:rsid w:val="002F4678"/>
    <w:rsid w:val="0031415F"/>
    <w:rsid w:val="0035243D"/>
    <w:rsid w:val="00366161"/>
    <w:rsid w:val="004F3549"/>
    <w:rsid w:val="00505C0F"/>
    <w:rsid w:val="005771E1"/>
    <w:rsid w:val="005868B5"/>
    <w:rsid w:val="00631253"/>
    <w:rsid w:val="00674F51"/>
    <w:rsid w:val="006A46AA"/>
    <w:rsid w:val="006C6C14"/>
    <w:rsid w:val="006E7A5D"/>
    <w:rsid w:val="0074167C"/>
    <w:rsid w:val="007D008F"/>
    <w:rsid w:val="007F7A62"/>
    <w:rsid w:val="008216C2"/>
    <w:rsid w:val="00854EB2"/>
    <w:rsid w:val="00870AB5"/>
    <w:rsid w:val="008B38E0"/>
    <w:rsid w:val="00A46867"/>
    <w:rsid w:val="00A82F53"/>
    <w:rsid w:val="00AD1FB5"/>
    <w:rsid w:val="00AF4054"/>
    <w:rsid w:val="00C76DE3"/>
    <w:rsid w:val="00D1073F"/>
    <w:rsid w:val="00DC7A5C"/>
    <w:rsid w:val="00E05144"/>
    <w:rsid w:val="00E23C39"/>
    <w:rsid w:val="00E765EA"/>
    <w:rsid w:val="00EB039F"/>
    <w:rsid w:val="00EB63C7"/>
    <w:rsid w:val="00EF22D0"/>
    <w:rsid w:val="00EF7BE6"/>
    <w:rsid w:val="00F12883"/>
    <w:rsid w:val="00F12DBF"/>
    <w:rsid w:val="00F74134"/>
    <w:rsid w:val="00F771B5"/>
    <w:rsid w:val="00F8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A0AC"/>
  <w15:chartTrackingRefBased/>
  <w15:docId w15:val="{B13C0FBC-A97F-4B96-BDA3-F7111A6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34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2A40-BA7A-4B44-8D29-371B3D02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Mariana.Clohessy</dc:creator>
  <cp:keywords/>
  <dc:description/>
  <cp:lastModifiedBy>Mariana Clohessy</cp:lastModifiedBy>
  <cp:revision>5</cp:revision>
  <dcterms:created xsi:type="dcterms:W3CDTF">2019-10-11T09:41:00Z</dcterms:created>
  <dcterms:modified xsi:type="dcterms:W3CDTF">2019-12-02T10:29:00Z</dcterms:modified>
</cp:coreProperties>
</file>