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622408992"/>
        <w:docPartObj>
          <w:docPartGallery w:val="Cover Pages"/>
          <w:docPartUnique/>
        </w:docPartObj>
      </w:sdtPr>
      <w:sdtEndPr>
        <w:rPr>
          <w:caps/>
        </w:rPr>
      </w:sdtEndPr>
      <w:sdtContent>
        <w:tbl>
          <w:tblPr>
            <w:tblW w:w="5000" w:type="pct"/>
            <w:jc w:val="center"/>
            <w:tblBorders>
              <w:top w:val="single" w:sz="48" w:space="0" w:color="FFFFFF" w:themeColor="light1"/>
              <w:left w:val="single" w:sz="48" w:space="0" w:color="FFFFFF" w:themeColor="light1"/>
              <w:bottom w:val="single" w:sz="48" w:space="0" w:color="FFFFFF" w:themeColor="light1"/>
              <w:right w:val="single" w:sz="48" w:space="0" w:color="FFFFFF" w:themeColor="light1"/>
              <w:insideH w:val="single" w:sz="48" w:space="0" w:color="FFFFFF" w:themeColor="light1"/>
              <w:insideV w:val="single" w:sz="48" w:space="0" w:color="FFFFFF" w:themeColor="light1"/>
            </w:tblBorders>
            <w:tblCellMar>
              <w:left w:w="115" w:type="dxa"/>
              <w:right w:w="115" w:type="dxa"/>
            </w:tblCellMar>
            <w:tblLook w:val="01E0" w:firstRow="1" w:lastRow="1" w:firstColumn="1" w:lastColumn="1" w:noHBand="0" w:noVBand="0"/>
          </w:tblPr>
          <w:tblGrid>
            <w:gridCol w:w="2925"/>
            <w:gridCol w:w="7161"/>
          </w:tblGrid>
          <w:tr w:rsidR="00ED6CC4" w:rsidTr="001F30C8">
            <w:trPr>
              <w:cantSplit/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ED6CC4" w:rsidRDefault="00ED6CC4" w:rsidP="00C95372">
                <w:pPr>
                  <w:pStyle w:val="NoSpacing"/>
                </w:pPr>
              </w:p>
            </w:tc>
            <w:sdt>
              <w:sdtPr>
                <w:rPr>
                  <w:rFonts w:ascii="Open Sans" w:eastAsiaTheme="majorEastAsia" w:hAnsi="Open Sans" w:cs="Open Sans"/>
                  <w:caps/>
                  <w:color w:val="18222E"/>
                  <w:sz w:val="80"/>
                  <w:szCs w:val="80"/>
                </w:rPr>
                <w:alias w:val="locked"/>
                <w:tag w:val="locked"/>
                <w:id w:val="272601515"/>
                <w:lock w:val="sdtContentLocked"/>
                <w:placeholder>
                  <w:docPart w:val="DefaultPlaceholder_-1854013440"/>
                </w:placeholder>
              </w:sdtPr>
              <w:sdtEndPr>
                <w:rPr>
                  <w:rFonts w:asciiTheme="majorHAnsi" w:hAnsiTheme="majorHAnsi" w:cstheme="majorBidi"/>
                  <w:caps w:val="0"/>
                  <w:color w:val="1F497D" w:themeColor="text2"/>
                </w:rPr>
              </w:sdtEndPr>
              <w:sdtContent>
                <w:tc>
                  <w:tcPr>
                    <w:tcW w:w="3550" w:type="pct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  <w:tcMar>
                      <w:left w:w="115" w:type="dxa"/>
                      <w:bottom w:w="115" w:type="dxa"/>
                    </w:tcMar>
                  </w:tcPr>
                  <w:p w:rsidR="00C17A41" w:rsidRPr="007E190C" w:rsidRDefault="001F207C" w:rsidP="00C17A41">
                    <w:pPr>
                      <w:pStyle w:val="NoSpacing"/>
                      <w:rPr>
                        <w:rFonts w:ascii="Open Sans" w:eastAsiaTheme="majorEastAsia" w:hAnsi="Open Sans" w:cs="Open Sans"/>
                        <w:caps/>
                        <w:color w:val="18222E"/>
                        <w:sz w:val="80"/>
                        <w:szCs w:val="80"/>
                      </w:rPr>
                    </w:pPr>
                    <w:r w:rsidRPr="007E190C">
                      <w:rPr>
                        <w:rFonts w:ascii="Open Sans" w:eastAsiaTheme="majorEastAsia" w:hAnsi="Open Sans" w:cs="Open Sans"/>
                        <w:caps/>
                        <w:color w:val="18222E"/>
                        <w:sz w:val="80"/>
                        <w:szCs w:val="80"/>
                      </w:rPr>
                      <w:t>Alecs Fellowship Programme</w:t>
                    </w:r>
                  </w:p>
                  <w:p w:rsidR="00294E7F" w:rsidRPr="001F30C8" w:rsidRDefault="00294E7F" w:rsidP="00C17A41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1F497D" w:themeColor="text2"/>
                        <w:sz w:val="80"/>
                        <w:szCs w:val="80"/>
                      </w:rPr>
                    </w:pPr>
                  </w:p>
                </w:tc>
              </w:sdtContent>
            </w:sdt>
          </w:tr>
          <w:sdt>
            <w:sdtPr>
              <w:rPr>
                <w:rFonts w:ascii="Open Sans" w:hAnsi="Open Sans" w:cs="Open Sans"/>
                <w:color w:val="FFFFFF" w:themeColor="background1"/>
                <w:sz w:val="36"/>
                <w:szCs w:val="36"/>
              </w:rPr>
              <w:alias w:val="locked"/>
              <w:tag w:val="locked"/>
              <w:id w:val="-1624221850"/>
              <w:lock w:val="sdtContentLocked"/>
              <w:placeholder>
                <w:docPart w:val="DefaultPlaceholder_-1854013440"/>
              </w:placeholder>
            </w:sdtPr>
            <w:sdtEndPr>
              <w:rPr>
                <w:lang w:val="en-IE"/>
              </w:rPr>
            </w:sdtEndPr>
            <w:sdtContent>
              <w:tr w:rsidR="001F207C" w:rsidRPr="001F30C8" w:rsidTr="007E190C">
                <w:trPr>
                  <w:trHeight w:val="1728"/>
                  <w:jc w:val="center"/>
                </w:trPr>
                <w:tc>
                  <w:tcPr>
                    <w:tcW w:w="1450" w:type="pct"/>
                    <w:tcBorders>
                      <w:top w:val="nil"/>
                      <w:left w:val="nil"/>
                    </w:tcBorders>
                    <w:shd w:val="clear" w:color="auto" w:fill="C6203E"/>
                    <w:vAlign w:val="center"/>
                  </w:tcPr>
                  <w:p w:rsidR="001F207C" w:rsidRPr="008C3548" w:rsidRDefault="001F207C" w:rsidP="00F32C1D">
                    <w:pPr>
                      <w:pStyle w:val="NoSpacing"/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</w:rPr>
                    </w:pPr>
                    <w:r w:rsidRPr="008C3548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</w:rPr>
                      <w:t>2018 Call</w:t>
                    </w:r>
                  </w:p>
                </w:tc>
                <w:tc>
                  <w:tcPr>
                    <w:tcW w:w="3550" w:type="pct"/>
                    <w:tcBorders>
                      <w:top w:val="nil"/>
                      <w:right w:val="nil"/>
                    </w:tcBorders>
                    <w:shd w:val="clear" w:color="auto" w:fill="0091BA"/>
                    <w:tcMar>
                      <w:left w:w="216" w:type="dxa"/>
                    </w:tcMar>
                    <w:vAlign w:val="center"/>
                  </w:tcPr>
                  <w:p w:rsidR="001F207C" w:rsidRPr="008C3548" w:rsidRDefault="009F7FC8" w:rsidP="009F7FC8">
                    <w:pPr>
                      <w:pStyle w:val="NoSpacing"/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</w:pPr>
                    <w:r w:rsidRPr="008C3548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>Part B</w:t>
                    </w:r>
                    <w:r w:rsidR="001F207C" w:rsidRPr="008C3548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 xml:space="preserve"> </w:t>
                    </w:r>
                    <w:r w:rsidRPr="008C3548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>–</w:t>
                    </w:r>
                    <w:r w:rsidR="001F207C" w:rsidRPr="008C3548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 xml:space="preserve"> </w:t>
                    </w:r>
                    <w:r w:rsidRPr="008C3548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>Research Project Proposal</w:t>
                    </w:r>
                  </w:p>
                </w:tc>
              </w:tr>
            </w:sdtContent>
          </w:sdt>
        </w:tbl>
        <w:p w:rsidR="00CE460B" w:rsidRDefault="00CE460B">
          <w:pPr>
            <w:spacing w:after="200" w:line="276" w:lineRule="auto"/>
          </w:pPr>
        </w:p>
        <w:p w:rsidR="00C17A41" w:rsidRDefault="007D74D1" w:rsidP="00C17A41">
          <w:pPr>
            <w:ind w:left="2707" w:right="2702"/>
            <w:jc w:val="center"/>
            <w:rPr>
              <w:rFonts w:ascii="Arial Narrow" w:hAnsi="Arial Narrow"/>
              <w:sz w:val="30"/>
            </w:rPr>
          </w:pPr>
          <w:r>
            <w:rPr>
              <w:sz w:val="20"/>
              <w:lang w:val="en-IE"/>
            </w:rPr>
            <w:tab/>
          </w:r>
        </w:p>
        <w:p w:rsidR="007D74D1" w:rsidRPr="00E01C42" w:rsidRDefault="007D74D1" w:rsidP="007D74D1">
          <w:pPr>
            <w:pStyle w:val="Footer"/>
            <w:spacing w:after="0" w:line="240" w:lineRule="auto"/>
            <w:rPr>
              <w:sz w:val="20"/>
              <w:lang w:val="en-IE"/>
            </w:rPr>
          </w:pPr>
        </w:p>
        <w:p w:rsidR="00CE460B" w:rsidRDefault="00CE460B">
          <w:pPr>
            <w:spacing w:after="200" w:line="276" w:lineRule="auto"/>
          </w:pPr>
        </w:p>
        <w:p w:rsidR="00057AA9" w:rsidRDefault="00057AA9" w:rsidP="00057AA9">
          <w:pPr>
            <w:tabs>
              <w:tab w:val="left" w:pos="1710"/>
            </w:tabs>
          </w:pPr>
          <w:r>
            <w:tab/>
          </w:r>
        </w:p>
        <w:p w:rsidR="00057AA9" w:rsidRDefault="00057AA9" w:rsidP="00057AA9">
          <w:pPr>
            <w:spacing w:after="200" w:line="276" w:lineRule="auto"/>
            <w:sectPr w:rsidR="00057AA9" w:rsidSect="00057AA9">
              <w:headerReference w:type="even" r:id="rId12"/>
              <w:headerReference w:type="default" r:id="rId13"/>
              <w:footerReference w:type="even" r:id="rId14"/>
              <w:footerReference w:type="default" r:id="rId15"/>
              <w:headerReference w:type="first" r:id="rId16"/>
              <w:footerReference w:type="first" r:id="rId17"/>
              <w:pgSz w:w="12240" w:h="15840" w:code="1"/>
              <w:pgMar w:top="1077" w:right="1077" w:bottom="1077" w:left="1077" w:header="720" w:footer="0" w:gutter="0"/>
              <w:pgNumType w:start="0"/>
              <w:cols w:space="720"/>
              <w:titlePg/>
              <w:docGrid w:linePitch="360"/>
            </w:sectPr>
          </w:pPr>
        </w:p>
        <w:p w:rsidR="00EC13EF" w:rsidRPr="007E190C" w:rsidRDefault="00EC13EF" w:rsidP="00EC13EF">
          <w:pPr>
            <w:pStyle w:val="BodyText"/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  <w:r>
            <w:rPr>
              <w:rFonts w:ascii="Open Sans" w:hAnsi="Open Sans" w:cs="Open Sans"/>
              <w:b/>
              <w:color w:val="18222E"/>
              <w:sz w:val="20"/>
              <w:szCs w:val="20"/>
            </w:rPr>
            <w:lastRenderedPageBreak/>
            <w:t>DOCUMENT HISTORY OF CHANGES</w:t>
          </w:r>
        </w:p>
        <w:p w:rsidR="00EC13EF" w:rsidRDefault="00EC13EF" w:rsidP="005E61AA">
          <w:pPr>
            <w:pStyle w:val="BodyText"/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</w:p>
        <w:tbl>
          <w:tblPr>
            <w:tblStyle w:val="TableGrid"/>
            <w:tblW w:w="6954" w:type="dxa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15"/>
            <w:gridCol w:w="1592"/>
            <w:gridCol w:w="3828"/>
            <w:gridCol w:w="604"/>
            <w:gridCol w:w="15"/>
          </w:tblGrid>
          <w:tr w:rsidR="00EC13EF" w:rsidRPr="00194FBD" w:rsidTr="00B4780F">
            <w:trPr>
              <w:jc w:val="center"/>
            </w:trPr>
            <w:tc>
              <w:tcPr>
                <w:tcW w:w="6954" w:type="dxa"/>
                <w:gridSpan w:val="5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</w:tcPr>
              <w:p w:rsidR="00EC13EF" w:rsidRPr="00194FBD" w:rsidRDefault="00EC13EF" w:rsidP="001C6FB0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kern w:val="0"/>
                    <w:sz w:val="16"/>
                    <w:szCs w:val="16"/>
                    <w:lang w:val="en-IE" w:eastAsia="en-US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History of Changes</w:t>
                </w:r>
              </w:p>
            </w:tc>
          </w:tr>
          <w:tr w:rsidR="00B4780F" w:rsidRPr="00194FBD" w:rsidTr="00B4780F">
            <w:trPr>
              <w:gridAfter w:val="1"/>
              <w:wAfter w:w="15" w:type="dxa"/>
              <w:jc w:val="center"/>
            </w:trPr>
            <w:tc>
              <w:tcPr>
                <w:tcW w:w="917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</w:tcPr>
              <w:p w:rsidR="00EC13EF" w:rsidRPr="00194FBD" w:rsidRDefault="00EC13EF" w:rsidP="001C6FB0">
                <w:pPr>
                  <w:pStyle w:val="Footer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Version</w:t>
                </w:r>
              </w:p>
            </w:tc>
            <w:tc>
              <w:tcPr>
                <w:tcW w:w="1599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</w:tcPr>
              <w:p w:rsidR="00EC13EF" w:rsidRPr="00194FBD" w:rsidRDefault="00EC13EF" w:rsidP="001C6FB0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kern w:val="0"/>
                    <w:sz w:val="16"/>
                    <w:szCs w:val="16"/>
                    <w:lang w:val="en-IE" w:eastAsia="en-US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Publication date</w:t>
                </w:r>
              </w:p>
            </w:tc>
            <w:tc>
              <w:tcPr>
                <w:tcW w:w="3858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</w:tcPr>
              <w:p w:rsidR="00EC13EF" w:rsidRPr="00194FBD" w:rsidRDefault="00EC13EF" w:rsidP="001C6FB0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kern w:val="0"/>
                    <w:sz w:val="16"/>
                    <w:szCs w:val="16"/>
                    <w:lang w:val="en-IE" w:eastAsia="en-US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Change</w:t>
                </w:r>
              </w:p>
            </w:tc>
            <w:tc>
              <w:tcPr>
                <w:tcW w:w="565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</w:tcPr>
              <w:p w:rsidR="00EC13EF" w:rsidRPr="00194FBD" w:rsidRDefault="00EC13EF" w:rsidP="001C6FB0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kern w:val="0"/>
                    <w:sz w:val="16"/>
                    <w:szCs w:val="16"/>
                    <w:lang w:val="en-IE" w:eastAsia="en-US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Page</w:t>
                </w:r>
              </w:p>
            </w:tc>
          </w:tr>
          <w:tr w:rsidR="00B4780F" w:rsidRPr="00194FBD" w:rsidTr="00B4780F">
            <w:trPr>
              <w:gridAfter w:val="1"/>
              <w:wAfter w:w="15" w:type="dxa"/>
              <w:jc w:val="center"/>
            </w:trPr>
            <w:tc>
              <w:tcPr>
                <w:tcW w:w="917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</w:tcPr>
              <w:p w:rsidR="00EC13EF" w:rsidRPr="00194FBD" w:rsidRDefault="00EC13EF" w:rsidP="001C6FB0">
                <w:pPr>
                  <w:pStyle w:val="Footer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1.0</w:t>
                </w:r>
              </w:p>
            </w:tc>
            <w:tc>
              <w:tcPr>
                <w:tcW w:w="1599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</w:tcPr>
              <w:p w:rsidR="00EC13EF" w:rsidRPr="00194FBD" w:rsidRDefault="00EC13EF" w:rsidP="001C6FB0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27.11.2017</w:t>
                </w:r>
              </w:p>
            </w:tc>
            <w:tc>
              <w:tcPr>
                <w:tcW w:w="3858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</w:tcPr>
              <w:p w:rsidR="00EC13EF" w:rsidRPr="00194FBD" w:rsidRDefault="00EC13EF" w:rsidP="001C6FB0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Initial version</w:t>
                </w:r>
              </w:p>
            </w:tc>
            <w:tc>
              <w:tcPr>
                <w:tcW w:w="565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</w:tcPr>
              <w:p w:rsidR="00EC13EF" w:rsidRPr="00194FBD" w:rsidRDefault="00EC13EF" w:rsidP="001C6FB0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</w:p>
            </w:tc>
          </w:tr>
          <w:tr w:rsidR="00B4780F" w:rsidRPr="00EC13EF" w:rsidTr="00B4780F">
            <w:trPr>
              <w:gridAfter w:val="1"/>
              <w:wAfter w:w="15" w:type="dxa"/>
              <w:jc w:val="center"/>
            </w:trPr>
            <w:tc>
              <w:tcPr>
                <w:tcW w:w="917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</w:tcPr>
              <w:p w:rsidR="00EC13EF" w:rsidRPr="00194FBD" w:rsidRDefault="00EC13EF" w:rsidP="001C6FB0">
                <w:pPr>
                  <w:pStyle w:val="Footer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2.0</w:t>
                </w:r>
              </w:p>
            </w:tc>
            <w:tc>
              <w:tcPr>
                <w:tcW w:w="1599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</w:tcPr>
              <w:p w:rsidR="00EC13EF" w:rsidRPr="00194FBD" w:rsidRDefault="00EC13EF" w:rsidP="006B2271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0</w:t>
                </w:r>
                <w:r w:rsidR="006B2271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8</w:t>
                </w: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.01.2018</w:t>
                </w:r>
              </w:p>
            </w:tc>
            <w:tc>
              <w:tcPr>
                <w:tcW w:w="3858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</w:tcPr>
              <w:p w:rsidR="00B76781" w:rsidRPr="00194FBD" w:rsidRDefault="00EC13EF" w:rsidP="00EC13EF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 xml:space="preserve">Section 1 – Footnote added </w:t>
                </w:r>
                <w:r w:rsidR="002F118D"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“L</w:t>
                </w: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iterature references will count towards the page limit</w:t>
                </w:r>
                <w:r w:rsidR="002F118D"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”</w:t>
                </w: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.</w:t>
                </w:r>
                <w:r w:rsidR="00B76781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 xml:space="preserve"> Section 1.1 – Title re-worded.</w:t>
                </w:r>
              </w:p>
              <w:p w:rsidR="00EC13EF" w:rsidRPr="00194FBD" w:rsidRDefault="00EC13EF" w:rsidP="00EC13EF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</w:p>
              <w:p w:rsidR="00EC13EF" w:rsidRPr="00194FBD" w:rsidRDefault="00EC13EF" w:rsidP="00EC13EF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 xml:space="preserve">Section 1.3 – Guidelines  modified: </w:t>
                </w:r>
              </w:p>
              <w:p w:rsidR="00EC13EF" w:rsidRPr="00194FBD" w:rsidRDefault="00EC13EF" w:rsidP="00EC13EF">
                <w:pPr>
                  <w:pStyle w:val="ListParagraph"/>
                  <w:numPr>
                    <w:ilvl w:val="0"/>
                    <w:numId w:val="35"/>
                  </w:num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Second bullet point</w:t>
                </w:r>
                <w:r w:rsidR="00B4780F"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 xml:space="preserve"> </w:t>
                </w: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 xml:space="preserve">re-worded for clarity. </w:t>
                </w:r>
              </w:p>
              <w:p w:rsidR="00EC13EF" w:rsidRPr="00194FBD" w:rsidRDefault="00872CC5" w:rsidP="00B4780F">
                <w:pPr>
                  <w:pStyle w:val="ListParagraph"/>
                  <w:numPr>
                    <w:ilvl w:val="0"/>
                    <w:numId w:val="35"/>
                  </w:num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B</w:t>
                </w:r>
                <w:r w:rsidR="00B4780F"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ullet point “Show that you will be well int</w:t>
                </w:r>
                <w:r w:rsidR="0069349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egrated…” shown in template ver</w:t>
                </w:r>
                <w:r w:rsidR="00B4780F"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s</w:t>
                </w:r>
                <w:r w:rsidR="0069349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i</w:t>
                </w:r>
                <w:r w:rsidR="00B4780F"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on 1.0 removed.</w:t>
                </w:r>
                <w:r w:rsidR="00EC13EF"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 xml:space="preserve"> </w:t>
                </w:r>
              </w:p>
              <w:p w:rsidR="00B4780F" w:rsidRPr="00194FBD" w:rsidRDefault="00B4780F" w:rsidP="00B4780F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</w:p>
              <w:p w:rsidR="00B4780F" w:rsidRPr="00194FBD" w:rsidRDefault="00B4780F" w:rsidP="00B4780F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Section 2.2 – Guidelines modified:</w:t>
                </w:r>
              </w:p>
              <w:p w:rsidR="00872CC5" w:rsidRPr="00194FBD" w:rsidRDefault="00872CC5" w:rsidP="00B4780F">
                <w:pPr>
                  <w:pStyle w:val="ListParagraph"/>
                  <w:numPr>
                    <w:ilvl w:val="0"/>
                    <w:numId w:val="36"/>
                  </w:num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Second, third and fourth bullet points re-worded for clarity.</w:t>
                </w:r>
              </w:p>
              <w:p w:rsidR="00B4780F" w:rsidRPr="00194FBD" w:rsidRDefault="00872CC5" w:rsidP="00B4780F">
                <w:pPr>
                  <w:pStyle w:val="ListParagraph"/>
                  <w:numPr>
                    <w:ilvl w:val="0"/>
                    <w:numId w:val="36"/>
                  </w:num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B</w:t>
                </w:r>
                <w:r w:rsidR="00B4780F"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ullet point</w:t>
                </w: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 xml:space="preserve"> </w:t>
                </w:r>
                <w:r w:rsidR="00B4780F"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“Public engage</w:t>
                </w: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m</w:t>
                </w:r>
                <w:r w:rsidR="00B4780F"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ent”  shown in template version 1.0 removed.</w:t>
                </w:r>
              </w:p>
              <w:p w:rsidR="002F118D" w:rsidRPr="00194FBD" w:rsidRDefault="002F118D" w:rsidP="002F118D">
                <w:pPr>
                  <w:pStyle w:val="ListParagraph"/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</w:p>
              <w:p w:rsidR="002F118D" w:rsidRPr="00194FBD" w:rsidRDefault="002F118D" w:rsidP="002F118D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Section 3.1 –</w:t>
                </w:r>
                <w:r w:rsidR="00942050"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 xml:space="preserve"> </w:t>
                </w: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Guidelines modified</w:t>
                </w:r>
                <w:r w:rsidR="00942050"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: general re-wording</w:t>
                </w: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 xml:space="preserve"> for clarity.</w:t>
                </w:r>
                <w:r w:rsidR="002344A6"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 xml:space="preserve"> </w:t>
                </w:r>
                <w:r w:rsidR="0069349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The Gantt chart will not count towards the page limit.</w:t>
                </w:r>
                <w:r w:rsidR="0069349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 xml:space="preserve"> </w:t>
                </w:r>
                <w:r w:rsidR="002344A6"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Footnotes “Deliverables” and “Milestones” added.</w:t>
                </w:r>
                <w:r w:rsidR="007D69D3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 xml:space="preserve"> </w:t>
                </w:r>
              </w:p>
              <w:p w:rsidR="002F118D" w:rsidRPr="00194FBD" w:rsidRDefault="002F118D" w:rsidP="002F118D">
                <w:pPr>
                  <w:pStyle w:val="ListParagraph"/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</w:p>
              <w:p w:rsidR="00B4780F" w:rsidRPr="00194FBD" w:rsidRDefault="00B4780F" w:rsidP="00B4780F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</w:p>
            </w:tc>
            <w:tc>
              <w:tcPr>
                <w:tcW w:w="565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</w:tcPr>
              <w:p w:rsidR="00EC13EF" w:rsidRPr="00EC13EF" w:rsidRDefault="00EC13EF" w:rsidP="00800B66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</w:pPr>
                <w:r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2</w:t>
                </w:r>
                <w:r w:rsidR="00CD31A7"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>, 3</w:t>
                </w:r>
                <w:r w:rsidR="00800B66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 xml:space="preserve"> and </w:t>
                </w:r>
                <w:r w:rsidR="00CD31A7" w:rsidRPr="00194FBD">
                  <w:rPr>
                    <w:rFonts w:ascii="Open Sans" w:hAnsi="Open Sans" w:cs="Open Sans"/>
                    <w:noProof/>
                    <w:sz w:val="16"/>
                    <w:szCs w:val="16"/>
                    <w:lang w:val="en-IE" w:eastAsia="en-IE"/>
                  </w:rPr>
                  <w:t xml:space="preserve"> 4.</w:t>
                </w:r>
              </w:p>
            </w:tc>
          </w:tr>
        </w:tbl>
        <w:p w:rsidR="00EC13EF" w:rsidRDefault="00EC13EF" w:rsidP="005E61AA">
          <w:pPr>
            <w:pStyle w:val="BodyText"/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</w:p>
        <w:p w:rsidR="00EC13EF" w:rsidRDefault="00EC13EF" w:rsidP="005E61AA">
          <w:pPr>
            <w:pStyle w:val="BodyText"/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</w:p>
        <w:p w:rsidR="00EC13EF" w:rsidRDefault="00EC13EF" w:rsidP="005E61AA">
          <w:pPr>
            <w:pStyle w:val="BodyText"/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</w:p>
        <w:p w:rsidR="005E61AA" w:rsidRPr="007E190C" w:rsidRDefault="005E61AA" w:rsidP="005E61AA">
          <w:pPr>
            <w:pStyle w:val="BodyText"/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>GENERAL INFORMATION</w:t>
          </w:r>
        </w:p>
        <w:p w:rsidR="00646192" w:rsidRDefault="00646192" w:rsidP="00646192">
          <w:pPr>
            <w:pStyle w:val="BodyText"/>
          </w:pPr>
        </w:p>
        <w:tbl>
          <w:tblPr>
            <w:tblStyle w:val="TableGrid"/>
            <w:tblW w:w="0" w:type="auto"/>
            <w:tbl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  <w:insideH w:val="single" w:sz="4" w:space="0" w:color="808080" w:themeColor="background1" w:themeShade="80"/>
              <w:insideV w:val="single" w:sz="4" w:space="0" w:color="808080" w:themeColor="background1" w:themeShade="80"/>
            </w:tblBorders>
            <w:shd w:val="clear" w:color="auto" w:fill="D9D9D9" w:themeFill="background1" w:themeFillShade="D9"/>
            <w:tblLook w:val="04A0" w:firstRow="1" w:lastRow="0" w:firstColumn="1" w:lastColumn="0" w:noHBand="0" w:noVBand="1"/>
          </w:tblPr>
          <w:tblGrid>
            <w:gridCol w:w="10076"/>
          </w:tblGrid>
          <w:tr w:rsidR="007E190C" w:rsidRPr="007E190C" w:rsidTr="000E7FEC">
            <w:tc>
              <w:tcPr>
                <w:tcW w:w="10076" w:type="dxa"/>
                <w:shd w:val="clear" w:color="auto" w:fill="D9D9D9" w:themeFill="background1" w:themeFillShade="D9"/>
              </w:tcPr>
              <w:p w:rsidR="009F7FC8" w:rsidRPr="007E190C" w:rsidRDefault="009F7FC8" w:rsidP="000E7FEC">
                <w:pPr>
                  <w:spacing w:line="240" w:lineRule="auto"/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</w:pPr>
                <w:r w:rsidRPr="007E190C"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  <w:t xml:space="preserve">The maximum total length of </w:t>
                </w:r>
                <w:r w:rsidR="009E1CFC" w:rsidRPr="007E190C"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  <w:t>your research project proposal</w:t>
                </w:r>
                <w:r w:rsidRPr="007E190C"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  <w:t xml:space="preserve"> </w:t>
                </w:r>
                <w:r w:rsidR="009E1CFC" w:rsidRPr="007E190C"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  <w:t>is 11</w:t>
                </w:r>
                <w:r w:rsidRPr="007E190C"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  <w:t xml:space="preserve"> pages comprising of the following:</w:t>
                </w:r>
              </w:p>
              <w:p w:rsidR="009E1CFC" w:rsidRPr="00194FBD" w:rsidRDefault="009E1CFC" w:rsidP="009E1CFC">
                <w:pPr>
                  <w:pStyle w:val="ListParagraph"/>
                  <w:numPr>
                    <w:ilvl w:val="0"/>
                    <w:numId w:val="19"/>
                  </w:numPr>
                  <w:spacing w:line="240" w:lineRule="auto"/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</w:pPr>
                <w:r w:rsidRPr="007E190C"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  <w:t>Start page –</w:t>
                </w:r>
                <w:r w:rsidR="002E3F55" w:rsidRPr="007E190C"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  <w:t xml:space="preserve"> 1 </w:t>
                </w:r>
                <w:r w:rsidRPr="007E190C"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  <w:t>page</w:t>
                </w:r>
                <w:r w:rsidR="00BF5433"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  <w:t xml:space="preserve"> – </w:t>
                </w:r>
                <w:r w:rsidR="00BF5433" w:rsidRPr="00256E10">
                  <w:rPr>
                    <w:rFonts w:ascii="Open Sans" w:hAnsi="Open Sans" w:cs="Open Sans"/>
                    <w:b/>
                    <w:color w:val="FF0000"/>
                    <w:sz w:val="16"/>
                    <w:szCs w:val="16"/>
                  </w:rPr>
                  <w:t>On the start page, you are only required to include the title of your proposal.</w:t>
                </w:r>
              </w:p>
              <w:p w:rsidR="00126311" w:rsidRPr="007E190C" w:rsidRDefault="00126311" w:rsidP="00126311">
                <w:pPr>
                  <w:spacing w:line="240" w:lineRule="auto"/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</w:pPr>
                <w:r w:rsidRPr="007E190C"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  <w:t>A maximum of 10 pages comprising of:</w:t>
                </w:r>
              </w:p>
              <w:p w:rsidR="009E1CFC" w:rsidRPr="007E190C" w:rsidRDefault="009E1CFC" w:rsidP="00126311">
                <w:pPr>
                  <w:pStyle w:val="ListParagraph"/>
                  <w:numPr>
                    <w:ilvl w:val="0"/>
                    <w:numId w:val="19"/>
                  </w:numPr>
                  <w:spacing w:line="240" w:lineRule="auto"/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</w:pPr>
                <w:r w:rsidRPr="007E190C"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  <w:t>Section 1: Excellence</w:t>
                </w:r>
                <w:r w:rsidR="005E61AA" w:rsidRPr="007E190C"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  <w:t xml:space="preserve"> </w:t>
                </w:r>
              </w:p>
              <w:p w:rsidR="00C4344F" w:rsidRDefault="009E1CFC" w:rsidP="00CD78FD">
                <w:pPr>
                  <w:pStyle w:val="ListParagraph"/>
                  <w:numPr>
                    <w:ilvl w:val="0"/>
                    <w:numId w:val="19"/>
                  </w:numPr>
                  <w:spacing w:line="240" w:lineRule="auto"/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</w:pPr>
                <w:r w:rsidRPr="00C4344F"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  <w:t>Section 2: Impact</w:t>
                </w:r>
                <w:r w:rsidR="005E61AA" w:rsidRPr="00C4344F"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  <w:t xml:space="preserve"> </w:t>
                </w:r>
              </w:p>
              <w:p w:rsidR="009E1CFC" w:rsidRPr="00C4344F" w:rsidRDefault="009E1CFC" w:rsidP="00CD78FD">
                <w:pPr>
                  <w:pStyle w:val="ListParagraph"/>
                  <w:numPr>
                    <w:ilvl w:val="0"/>
                    <w:numId w:val="19"/>
                  </w:numPr>
                  <w:spacing w:line="240" w:lineRule="auto"/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</w:pPr>
                <w:r w:rsidRPr="00C4344F">
                  <w:rPr>
                    <w:rFonts w:ascii="Open Sans" w:hAnsi="Open Sans" w:cs="Open Sans"/>
                    <w:color w:val="18223E"/>
                    <w:sz w:val="16"/>
                    <w:szCs w:val="16"/>
                  </w:rPr>
                  <w:t xml:space="preserve">Section 3: Implementation </w:t>
                </w:r>
              </w:p>
              <w:p w:rsidR="00126311" w:rsidRPr="00BF5433" w:rsidRDefault="002E3F55" w:rsidP="000E7FEC">
                <w:pPr>
                  <w:spacing w:line="240" w:lineRule="auto"/>
                  <w:rPr>
                    <w:rFonts w:ascii="Open Sans" w:hAnsi="Open Sans" w:cs="Open Sans"/>
                    <w:b/>
                    <w:color w:val="FF0000"/>
                    <w:sz w:val="16"/>
                    <w:szCs w:val="16"/>
                  </w:rPr>
                </w:pPr>
                <w:r w:rsidRPr="00BF5433">
                  <w:rPr>
                    <w:rFonts w:ascii="Open Sans" w:hAnsi="Open Sans" w:cs="Open Sans"/>
                    <w:b/>
                    <w:color w:val="FF0000"/>
                    <w:sz w:val="16"/>
                    <w:szCs w:val="16"/>
                  </w:rPr>
                  <w:t>Reviewers will</w:t>
                </w:r>
                <w:r w:rsidR="00BF5433" w:rsidRPr="00BF5433">
                  <w:rPr>
                    <w:rFonts w:ascii="Open Sans" w:hAnsi="Open Sans" w:cs="Open Sans"/>
                    <w:b/>
                    <w:color w:val="FF0000"/>
                    <w:sz w:val="16"/>
                    <w:szCs w:val="16"/>
                  </w:rPr>
                  <w:t xml:space="preserve"> be</w:t>
                </w:r>
                <w:r w:rsidRPr="00BF5433">
                  <w:rPr>
                    <w:rFonts w:ascii="Open Sans" w:hAnsi="Open Sans" w:cs="Open Sans"/>
                    <w:b/>
                    <w:color w:val="FF0000"/>
                    <w:sz w:val="16"/>
                    <w:szCs w:val="16"/>
                  </w:rPr>
                  <w:t xml:space="preserve"> instructed to disregard pages outside the overall page limit. </w:t>
                </w:r>
              </w:p>
              <w:p w:rsidR="00502BC8" w:rsidRPr="00256E10" w:rsidRDefault="009E1CFC" w:rsidP="000E7FEC">
                <w:pPr>
                  <w:spacing w:line="240" w:lineRule="auto"/>
                  <w:rPr>
                    <w:b/>
                    <w:color w:val="FF0000"/>
                    <w:sz w:val="22"/>
                    <w:szCs w:val="22"/>
                  </w:rPr>
                </w:pPr>
                <w:r w:rsidRPr="00256E10">
                  <w:rPr>
                    <w:rFonts w:ascii="Open Sans" w:hAnsi="Open Sans" w:cs="Open Sans"/>
                    <w:b/>
                    <w:color w:val="FF0000"/>
                    <w:sz w:val="16"/>
                    <w:szCs w:val="16"/>
                  </w:rPr>
                  <w:t>Please n</w:t>
                </w:r>
                <w:r w:rsidR="00C43122" w:rsidRPr="00256E10">
                  <w:rPr>
                    <w:rFonts w:ascii="Open Sans" w:hAnsi="Open Sans" w:cs="Open Sans"/>
                    <w:b/>
                    <w:color w:val="FF0000"/>
                    <w:sz w:val="16"/>
                    <w:szCs w:val="16"/>
                  </w:rPr>
                  <w:t xml:space="preserve">ote that the cover page, the </w:t>
                </w:r>
                <w:r w:rsidRPr="00256E10">
                  <w:rPr>
                    <w:rFonts w:ascii="Open Sans" w:hAnsi="Open Sans" w:cs="Open Sans"/>
                    <w:b/>
                    <w:color w:val="FF0000"/>
                    <w:sz w:val="16"/>
                    <w:szCs w:val="16"/>
                  </w:rPr>
                  <w:t xml:space="preserve">general </w:t>
                </w:r>
                <w:r w:rsidR="00BF5433" w:rsidRPr="00256E10">
                  <w:rPr>
                    <w:rFonts w:ascii="Open Sans" w:hAnsi="Open Sans" w:cs="Open Sans"/>
                    <w:b/>
                    <w:color w:val="FF0000"/>
                    <w:sz w:val="16"/>
                    <w:szCs w:val="16"/>
                  </w:rPr>
                  <w:t>information</w:t>
                </w:r>
                <w:r w:rsidRPr="00256E10">
                  <w:rPr>
                    <w:rFonts w:ascii="Open Sans" w:hAnsi="Open Sans" w:cs="Open Sans"/>
                    <w:b/>
                    <w:color w:val="FF0000"/>
                    <w:sz w:val="16"/>
                    <w:szCs w:val="16"/>
                  </w:rPr>
                  <w:t xml:space="preserve"> page</w:t>
                </w:r>
                <w:r w:rsidR="00F126B3" w:rsidRPr="00256E10">
                  <w:rPr>
                    <w:rFonts w:ascii="Open Sans" w:hAnsi="Open Sans" w:cs="Open Sans"/>
                    <w:b/>
                    <w:color w:val="FF0000"/>
                    <w:sz w:val="16"/>
                    <w:szCs w:val="16"/>
                  </w:rPr>
                  <w:t xml:space="preserve"> </w:t>
                </w:r>
                <w:r w:rsidR="00C43122" w:rsidRPr="00256E10">
                  <w:rPr>
                    <w:rFonts w:ascii="Open Sans" w:hAnsi="Open Sans" w:cs="Open Sans"/>
                    <w:b/>
                    <w:color w:val="FF0000"/>
                    <w:sz w:val="16"/>
                    <w:szCs w:val="16"/>
                  </w:rPr>
                  <w:t xml:space="preserve">and the Gantt chart </w:t>
                </w:r>
                <w:r w:rsidRPr="00256E10">
                  <w:rPr>
                    <w:rFonts w:ascii="Open Sans" w:hAnsi="Open Sans" w:cs="Open Sans"/>
                    <w:b/>
                    <w:color w:val="FF0000"/>
                    <w:sz w:val="16"/>
                    <w:szCs w:val="16"/>
                  </w:rPr>
                  <w:t xml:space="preserve">are excluded from the </w:t>
                </w:r>
                <w:r w:rsidR="00126311" w:rsidRPr="00256E10">
                  <w:rPr>
                    <w:rFonts w:ascii="Open Sans" w:hAnsi="Open Sans" w:cs="Open Sans"/>
                    <w:b/>
                    <w:color w:val="FF0000"/>
                    <w:sz w:val="16"/>
                    <w:szCs w:val="16"/>
                  </w:rPr>
                  <w:t xml:space="preserve">overall </w:t>
                </w:r>
                <w:r w:rsidRPr="00256E10">
                  <w:rPr>
                    <w:rFonts w:ascii="Open Sans" w:hAnsi="Open Sans" w:cs="Open Sans"/>
                    <w:b/>
                    <w:color w:val="FF0000"/>
                    <w:sz w:val="16"/>
                    <w:szCs w:val="16"/>
                  </w:rPr>
                  <w:t>page count.</w:t>
                </w:r>
                <w:r w:rsidRPr="00256E10">
                  <w:rPr>
                    <w:b/>
                    <w:color w:val="FF0000"/>
                    <w:sz w:val="22"/>
                    <w:szCs w:val="22"/>
                  </w:rPr>
                  <w:t xml:space="preserve"> </w:t>
                </w:r>
              </w:p>
              <w:p w:rsidR="00502BC8" w:rsidRPr="00BF5433" w:rsidRDefault="00502BC8" w:rsidP="00502BC8">
                <w:pPr>
                  <w:spacing w:line="240" w:lineRule="auto"/>
                  <w:rPr>
                    <w:b/>
                    <w:color w:val="18223E"/>
                    <w:sz w:val="22"/>
                    <w:szCs w:val="22"/>
                  </w:rPr>
                </w:pPr>
                <w:r w:rsidRPr="00BF5433">
                  <w:rPr>
                    <w:rFonts w:ascii="Open Sans" w:hAnsi="Open Sans" w:cs="Open Sans"/>
                    <w:b/>
                    <w:color w:val="FF0000"/>
                    <w:sz w:val="16"/>
                    <w:szCs w:val="16"/>
                  </w:rPr>
                  <w:t xml:space="preserve">You should delete the gray guideline boxes provided under each section.  </w:t>
                </w:r>
              </w:p>
            </w:tc>
          </w:tr>
        </w:tbl>
        <w:p w:rsidR="00595818" w:rsidRDefault="00595818" w:rsidP="000E7FEC">
          <w:pPr>
            <w:spacing w:line="240" w:lineRule="auto"/>
            <w:rPr>
              <w:sz w:val="22"/>
              <w:szCs w:val="22"/>
            </w:rPr>
          </w:pPr>
        </w:p>
        <w:p w:rsidR="00595818" w:rsidRPr="00595818" w:rsidRDefault="00595818" w:rsidP="00595818">
          <w:pPr>
            <w:rPr>
              <w:sz w:val="22"/>
              <w:szCs w:val="22"/>
            </w:rPr>
          </w:pPr>
        </w:p>
        <w:p w:rsidR="00877A77" w:rsidRDefault="00877A77" w:rsidP="00877A77">
          <w:pPr>
            <w:pStyle w:val="BodyText"/>
            <w:rPr>
              <w:rFonts w:asciiTheme="minorHAnsi" w:hAnsiTheme="minorHAnsi"/>
            </w:rPr>
          </w:pPr>
        </w:p>
        <w:p w:rsidR="009E1CFC" w:rsidRDefault="009E1CFC" w:rsidP="009E1CFC">
          <w:pPr>
            <w:tabs>
              <w:tab w:val="left" w:pos="1710"/>
            </w:tabs>
          </w:pPr>
          <w:r>
            <w:tab/>
          </w:r>
        </w:p>
        <w:p w:rsidR="009E1CFC" w:rsidRDefault="009E1CFC" w:rsidP="009E1CFC">
          <w:pPr>
            <w:spacing w:after="200" w:line="276" w:lineRule="auto"/>
            <w:sectPr w:rsidR="009E1CFC" w:rsidSect="00057AA9">
              <w:headerReference w:type="even" r:id="rId18"/>
              <w:headerReference w:type="default" r:id="rId19"/>
              <w:footerReference w:type="even" r:id="rId20"/>
              <w:footerReference w:type="first" r:id="rId21"/>
              <w:pgSz w:w="12240" w:h="15840" w:code="1"/>
              <w:pgMar w:top="1077" w:right="1077" w:bottom="1077" w:left="1077" w:header="720" w:footer="0" w:gutter="0"/>
              <w:pgNumType w:start="0"/>
              <w:cols w:space="720"/>
              <w:titlePg/>
              <w:docGrid w:linePitch="360"/>
            </w:sectPr>
          </w:pPr>
          <w:bookmarkStart w:id="0" w:name="_GoBack"/>
          <w:bookmarkEnd w:id="0"/>
        </w:p>
        <w:sdt>
          <w:sdtPr>
            <w:rPr>
              <w:rFonts w:ascii="Open Sans" w:hAnsi="Open Sans" w:cs="Open Sans"/>
              <w:color w:val="18222E"/>
              <w:sz w:val="36"/>
              <w:szCs w:val="36"/>
            </w:rPr>
            <w:alias w:val="locked"/>
            <w:tag w:val="locked"/>
            <w:id w:val="-375083801"/>
            <w:lock w:val="sdtContentLocked"/>
            <w:placeholder>
              <w:docPart w:val="DefaultPlaceholder_-1854013440"/>
            </w:placeholder>
          </w:sdtPr>
          <w:sdtEndPr>
            <w:rPr>
              <w:color w:val="FFFFFF" w:themeColor="background1"/>
              <w:lang w:val="en-IE"/>
            </w:rPr>
          </w:sdtEndPr>
          <w:sdtContent>
            <w:p w:rsidR="00595818" w:rsidRPr="007E190C" w:rsidRDefault="002E3F55" w:rsidP="002E3F55">
              <w:pPr>
                <w:pStyle w:val="Title"/>
                <w:jc w:val="center"/>
                <w:rPr>
                  <w:rFonts w:ascii="Open Sans" w:hAnsi="Open Sans" w:cs="Open Sans"/>
                  <w:color w:val="18222E"/>
                  <w:sz w:val="36"/>
                  <w:szCs w:val="36"/>
                </w:rPr>
              </w:pPr>
              <w:r w:rsidRPr="007E190C">
                <w:rPr>
                  <w:rFonts w:ascii="Open Sans" w:hAnsi="Open Sans" w:cs="Open Sans"/>
                  <w:color w:val="18222E"/>
                  <w:sz w:val="36"/>
                  <w:szCs w:val="36"/>
                </w:rPr>
                <w:t>START PAGE</w:t>
              </w:r>
            </w:p>
            <w:p w:rsidR="00A6736B" w:rsidRPr="007E190C" w:rsidRDefault="00A6736B" w:rsidP="002E3F55">
              <w:pPr>
                <w:pStyle w:val="Title"/>
                <w:jc w:val="center"/>
                <w:rPr>
                  <w:rFonts w:ascii="Open Sans" w:hAnsi="Open Sans" w:cs="Open Sans"/>
                  <w:color w:val="18222E"/>
                  <w:sz w:val="36"/>
                  <w:szCs w:val="36"/>
                </w:rPr>
              </w:pPr>
            </w:p>
            <w:p w:rsidR="00A6736B" w:rsidRPr="007E190C" w:rsidRDefault="00A6736B" w:rsidP="002E3F55">
              <w:pPr>
                <w:pStyle w:val="Title"/>
                <w:jc w:val="center"/>
                <w:rPr>
                  <w:rFonts w:ascii="Open Sans" w:hAnsi="Open Sans" w:cs="Open Sans"/>
                  <w:color w:val="18222E"/>
                  <w:sz w:val="36"/>
                  <w:szCs w:val="36"/>
                </w:rPr>
              </w:pPr>
              <w:r w:rsidRPr="007E190C">
                <w:rPr>
                  <w:rFonts w:ascii="Open Sans" w:hAnsi="Open Sans" w:cs="Open Sans"/>
                  <w:color w:val="18222E"/>
                  <w:sz w:val="36"/>
                  <w:szCs w:val="36"/>
                </w:rPr>
                <w:t>ALECS FELLOWSHIP PROGRAMME</w:t>
              </w:r>
            </w:p>
            <w:p w:rsidR="00A6736B" w:rsidRPr="008C3548" w:rsidRDefault="00A6736B" w:rsidP="002E3F55">
              <w:pPr>
                <w:pStyle w:val="Title"/>
                <w:jc w:val="center"/>
                <w:rPr>
                  <w:rFonts w:ascii="Open Sans" w:hAnsi="Open Sans" w:cs="Open Sans"/>
                  <w:sz w:val="36"/>
                  <w:szCs w:val="36"/>
                </w:rPr>
              </w:pPr>
            </w:p>
            <w:p w:rsidR="00486866" w:rsidRPr="008C3548" w:rsidRDefault="00486866" w:rsidP="00486866">
              <w:pPr>
                <w:pStyle w:val="BodyText"/>
                <w:rPr>
                  <w:rFonts w:ascii="Open Sans" w:hAnsi="Open Sans" w:cs="Open Sans"/>
                </w:rPr>
              </w:pPr>
            </w:p>
            <w:p w:rsidR="00611FCF" w:rsidRPr="008C3548" w:rsidRDefault="00611FCF" w:rsidP="00486866">
              <w:pPr>
                <w:pStyle w:val="BodyText"/>
                <w:rPr>
                  <w:rFonts w:ascii="Open Sans" w:hAnsi="Open Sans" w:cs="Open Sans"/>
                </w:rPr>
              </w:pPr>
            </w:p>
            <w:p w:rsidR="00611FCF" w:rsidRPr="008C3548" w:rsidRDefault="00611FCF" w:rsidP="00486866">
              <w:pPr>
                <w:pStyle w:val="BodyText"/>
                <w:rPr>
                  <w:rFonts w:ascii="Open Sans" w:hAnsi="Open Sans" w:cs="Open Sans"/>
                </w:rPr>
              </w:pPr>
            </w:p>
            <w:tbl>
              <w:tblPr>
                <w:tblW w:w="5000" w:type="pct"/>
                <w:jc w:val="center"/>
                <w:tblBorders>
                  <w:top w:val="single" w:sz="48" w:space="0" w:color="FFFFFF" w:themeColor="light1"/>
                  <w:left w:val="single" w:sz="48" w:space="0" w:color="FFFFFF" w:themeColor="light1"/>
                  <w:bottom w:val="single" w:sz="48" w:space="0" w:color="FFFFFF" w:themeColor="light1"/>
                  <w:right w:val="single" w:sz="48" w:space="0" w:color="FFFFFF" w:themeColor="light1"/>
                  <w:insideH w:val="single" w:sz="48" w:space="0" w:color="FFFFFF" w:themeColor="light1"/>
                  <w:insideV w:val="single" w:sz="48" w:space="0" w:color="FFFFFF" w:themeColor="light1"/>
                </w:tblBorders>
                <w:tblCellMar>
                  <w:left w:w="115" w:type="dxa"/>
                  <w:right w:w="115" w:type="dxa"/>
                </w:tblCellMar>
                <w:tblLook w:val="01E0" w:firstRow="1" w:lastRow="1" w:firstColumn="1" w:lastColumn="1" w:noHBand="0" w:noVBand="0"/>
              </w:tblPr>
              <w:tblGrid>
                <w:gridCol w:w="2925"/>
                <w:gridCol w:w="7161"/>
              </w:tblGrid>
              <w:tr w:rsidR="00A6736B" w:rsidRPr="008C3548" w:rsidTr="00042BB7">
                <w:trPr>
                  <w:trHeight w:val="1728"/>
                  <w:jc w:val="center"/>
                </w:trPr>
                <w:tc>
                  <w:tcPr>
                    <w:tcW w:w="1450" w:type="pct"/>
                    <w:tcBorders>
                      <w:top w:val="nil"/>
                      <w:left w:val="nil"/>
                    </w:tcBorders>
                    <w:shd w:val="clear" w:color="auto" w:fill="C0504D" w:themeFill="accent2"/>
                    <w:vAlign w:val="center"/>
                  </w:tcPr>
                  <w:p w:rsidR="00A6736B" w:rsidRPr="008C3548" w:rsidRDefault="00A6736B" w:rsidP="00042BB7">
                    <w:pPr>
                      <w:pStyle w:val="NoSpacing"/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</w:rPr>
                    </w:pPr>
                    <w:r w:rsidRPr="008C3548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</w:rPr>
                      <w:t>2018 Call</w:t>
                    </w:r>
                  </w:p>
                </w:tc>
                <w:tc>
                  <w:tcPr>
                    <w:tcW w:w="3550" w:type="pct"/>
                    <w:tcBorders>
                      <w:top w:val="nil"/>
                      <w:right w:val="nil"/>
                    </w:tcBorders>
                    <w:shd w:val="clear" w:color="auto" w:fill="4F81BD" w:themeFill="accent1"/>
                    <w:tcMar>
                      <w:left w:w="216" w:type="dxa"/>
                    </w:tcMar>
                    <w:vAlign w:val="center"/>
                  </w:tcPr>
                  <w:p w:rsidR="00A6736B" w:rsidRPr="008C3548" w:rsidRDefault="00A6736B" w:rsidP="00042BB7">
                    <w:pPr>
                      <w:pStyle w:val="NoSpacing"/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</w:pPr>
                    <w:r w:rsidRPr="008C3548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>Part B – Research Project Proposal</w:t>
                    </w:r>
                  </w:p>
                </w:tc>
              </w:tr>
            </w:tbl>
          </w:sdtContent>
        </w:sdt>
        <w:p w:rsidR="00611FCF" w:rsidRPr="008C3548" w:rsidRDefault="00611FCF" w:rsidP="00486866">
          <w:pPr>
            <w:pStyle w:val="BodyText"/>
            <w:rPr>
              <w:rFonts w:ascii="Open Sans" w:hAnsi="Open Sans" w:cs="Open Sans"/>
            </w:rPr>
          </w:pPr>
        </w:p>
        <w:p w:rsidR="00611FCF" w:rsidRPr="008C3548" w:rsidRDefault="00611FCF" w:rsidP="00486866">
          <w:pPr>
            <w:pStyle w:val="BodyText"/>
            <w:rPr>
              <w:rFonts w:ascii="Open Sans" w:hAnsi="Open Sans" w:cs="Open Sans"/>
            </w:rPr>
          </w:pPr>
        </w:p>
        <w:p w:rsidR="00611FCF" w:rsidRPr="008C3548" w:rsidRDefault="00611FCF" w:rsidP="00486866">
          <w:pPr>
            <w:pStyle w:val="BodyText"/>
            <w:rPr>
              <w:rFonts w:ascii="Open Sans" w:hAnsi="Open Sans" w:cs="Open Sans"/>
            </w:rPr>
          </w:pPr>
        </w:p>
        <w:p w:rsidR="00611FCF" w:rsidRPr="008C3548" w:rsidRDefault="00611FCF" w:rsidP="00486866">
          <w:pPr>
            <w:pStyle w:val="BodyText"/>
            <w:rPr>
              <w:rFonts w:ascii="Open Sans" w:hAnsi="Open Sans" w:cs="Open Sans"/>
            </w:rPr>
          </w:pPr>
        </w:p>
        <w:p w:rsidR="00611FCF" w:rsidRPr="008C3548" w:rsidRDefault="00611FCF" w:rsidP="00486866">
          <w:pPr>
            <w:pStyle w:val="BodyText"/>
            <w:rPr>
              <w:rFonts w:ascii="Open Sans" w:hAnsi="Open Sans" w:cs="Open Sans"/>
            </w:rPr>
          </w:pPr>
        </w:p>
        <w:p w:rsidR="00A6736B" w:rsidRPr="007E190C" w:rsidRDefault="00A6736B" w:rsidP="00A6736B">
          <w:pPr>
            <w:pStyle w:val="Title"/>
            <w:jc w:val="center"/>
            <w:rPr>
              <w:rFonts w:ascii="Open Sans" w:hAnsi="Open Sans" w:cs="Open Sans"/>
              <w:color w:val="18222E"/>
              <w:sz w:val="36"/>
              <w:szCs w:val="36"/>
            </w:rPr>
          </w:pPr>
          <w:r w:rsidRPr="007E190C">
            <w:rPr>
              <w:rFonts w:ascii="Open Sans" w:hAnsi="Open Sans" w:cs="Open Sans"/>
              <w:color w:val="18222E"/>
              <w:sz w:val="36"/>
              <w:szCs w:val="36"/>
            </w:rPr>
            <w:t>RESEARCH PROJECT PROPOSAL: [</w:t>
          </w:r>
          <w:r w:rsidR="00A345B2" w:rsidRPr="007E190C">
            <w:rPr>
              <w:rFonts w:ascii="Open Sans" w:hAnsi="Open Sans" w:cs="Open Sans"/>
              <w:color w:val="18222E"/>
              <w:sz w:val="36"/>
              <w:szCs w:val="36"/>
              <w:highlight w:val="yellow"/>
            </w:rPr>
            <w:t>Title</w:t>
          </w:r>
          <w:r w:rsidRPr="007E190C">
            <w:rPr>
              <w:rFonts w:ascii="Open Sans" w:hAnsi="Open Sans" w:cs="Open Sans"/>
              <w:color w:val="18222E"/>
              <w:sz w:val="36"/>
              <w:szCs w:val="36"/>
            </w:rPr>
            <w:t>]</w:t>
          </w:r>
        </w:p>
        <w:p w:rsidR="00611FCF" w:rsidRPr="007E190C" w:rsidRDefault="00611FCF" w:rsidP="00486866">
          <w:pPr>
            <w:pStyle w:val="BodyText"/>
            <w:rPr>
              <w:rFonts w:ascii="Open Sans" w:hAnsi="Open Sans" w:cs="Open Sans"/>
              <w:color w:val="18222E"/>
            </w:rPr>
          </w:pPr>
        </w:p>
        <w:p w:rsidR="00611FCF" w:rsidRDefault="00611FCF" w:rsidP="00486866">
          <w:pPr>
            <w:pStyle w:val="BodyText"/>
            <w:rPr>
              <w:rFonts w:asciiTheme="minorHAnsi" w:hAnsiTheme="minorHAnsi"/>
            </w:rPr>
          </w:pPr>
        </w:p>
        <w:p w:rsidR="00611FCF" w:rsidRDefault="00611FCF" w:rsidP="00486866">
          <w:pPr>
            <w:pStyle w:val="BodyText"/>
            <w:rPr>
              <w:rFonts w:asciiTheme="minorHAnsi" w:hAnsiTheme="minorHAnsi"/>
            </w:rPr>
          </w:pPr>
        </w:p>
        <w:p w:rsidR="00611FCF" w:rsidRDefault="00611FCF" w:rsidP="00486866">
          <w:pPr>
            <w:pStyle w:val="BodyText"/>
            <w:rPr>
              <w:rFonts w:asciiTheme="minorHAnsi" w:hAnsiTheme="minorHAnsi"/>
            </w:rPr>
          </w:pPr>
        </w:p>
        <w:p w:rsidR="00486866" w:rsidRDefault="00486866" w:rsidP="00486866">
          <w:pPr>
            <w:spacing w:after="200" w:line="240" w:lineRule="auto"/>
          </w:pPr>
        </w:p>
        <w:p w:rsidR="00A345B2" w:rsidRDefault="00813F97" w:rsidP="00A345B2">
          <w:pPr>
            <w:spacing w:after="200" w:line="276" w:lineRule="auto"/>
            <w:rPr>
              <w:caps/>
            </w:rPr>
          </w:pPr>
          <w:r>
            <w:br w:type="page"/>
          </w:r>
        </w:p>
      </w:sdtContent>
    </w:sdt>
    <w:p w:rsidR="00A345B2" w:rsidRPr="00A345B2" w:rsidRDefault="00D80275" w:rsidP="00A345B2">
      <w:pPr>
        <w:spacing w:after="200" w:line="276" w:lineRule="auto"/>
      </w:pPr>
      <w:r w:rsidRPr="00D80275">
        <w:rPr>
          <w:sz w:val="22"/>
          <w:szCs w:val="22"/>
        </w:rPr>
        <w:lastRenderedPageBreak/>
        <w:t xml:space="preserve"> </w:t>
      </w:r>
    </w:p>
    <w:sdt>
      <w:sdtPr>
        <w:rPr>
          <w:rFonts w:ascii="Open Sans" w:hAnsi="Open Sans" w:cs="Open Sans"/>
          <w:b/>
          <w:color w:val="18222E"/>
          <w:sz w:val="20"/>
          <w:szCs w:val="20"/>
        </w:rPr>
        <w:alias w:val="locked"/>
        <w:tag w:val="locked"/>
        <w:id w:val="-752203640"/>
        <w:placeholder>
          <w:docPart w:val="DefaultPlaceholder_-1854013440"/>
        </w:placeholder>
      </w:sdtPr>
      <w:sdtEndPr/>
      <w:sdtContent>
        <w:p w:rsidR="005E61AA" w:rsidRPr="00194FBD" w:rsidRDefault="005E61AA" w:rsidP="005E61AA">
          <w:pPr>
            <w:pStyle w:val="BodyText"/>
            <w:numPr>
              <w:ilvl w:val="0"/>
              <w:numId w:val="29"/>
            </w:numPr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  <w:r w:rsidRPr="00194FBD">
            <w:rPr>
              <w:rFonts w:ascii="Open Sans" w:hAnsi="Open Sans" w:cs="Open Sans"/>
              <w:b/>
              <w:color w:val="18222E"/>
              <w:sz w:val="20"/>
              <w:szCs w:val="20"/>
            </w:rPr>
            <w:t>EXCELLENCE</w:t>
          </w:r>
          <w:r w:rsidR="00BF5433" w:rsidRPr="00194FBD">
            <w:rPr>
              <w:rStyle w:val="FootnoteReference"/>
              <w:rFonts w:ascii="Open Sans" w:hAnsi="Open Sans" w:cs="Open Sans"/>
              <w:b/>
              <w:color w:val="18222E"/>
              <w:sz w:val="20"/>
              <w:szCs w:val="20"/>
            </w:rPr>
            <w:footnoteReference w:id="1"/>
          </w:r>
        </w:p>
        <w:p w:rsidR="005E61AA" w:rsidRPr="007E190C" w:rsidRDefault="005E61AA" w:rsidP="005E61AA">
          <w:pPr>
            <w:pStyle w:val="BodyText"/>
            <w:ind w:left="720"/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</w:p>
        <w:p w:rsidR="009C52E9" w:rsidRPr="007E190C" w:rsidRDefault="00A345B2" w:rsidP="005E61AA">
          <w:pPr>
            <w:pStyle w:val="BodyText"/>
            <w:numPr>
              <w:ilvl w:val="1"/>
              <w:numId w:val="30"/>
            </w:numPr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  <w:r w:rsidRPr="00C4344F">
            <w:rPr>
              <w:rFonts w:ascii="Open Sans" w:hAnsi="Open Sans" w:cs="Open Sans"/>
              <w:b/>
              <w:color w:val="18222E"/>
              <w:sz w:val="20"/>
              <w:szCs w:val="20"/>
            </w:rPr>
            <w:t>Quality</w:t>
          </w:r>
          <w:r w:rsidR="0030711A"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>, innovative aspects</w:t>
          </w: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 and credibility o</w:t>
          </w:r>
          <w:r w:rsidR="007B0D41"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f the research </w:t>
          </w: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>(</w:t>
          </w:r>
          <w:r w:rsidR="00B76781">
            <w:rPr>
              <w:rFonts w:ascii="Open Sans" w:hAnsi="Open Sans" w:cs="Open Sans"/>
              <w:b/>
              <w:color w:val="18222E"/>
              <w:sz w:val="20"/>
              <w:szCs w:val="20"/>
            </w:rPr>
            <w:t>including</w:t>
          </w: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 inter/multidisciplinary and gender aspects)</w:t>
          </w:r>
        </w:p>
      </w:sdtContent>
    </w:sdt>
    <w:p w:rsidR="00C41226" w:rsidRPr="007E190C" w:rsidRDefault="00C41226" w:rsidP="00C41226">
      <w:pPr>
        <w:rPr>
          <w:color w:val="18222E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76"/>
      </w:tblGrid>
      <w:tr w:rsidR="007E190C" w:rsidRPr="007E190C" w:rsidTr="00C41226">
        <w:tc>
          <w:tcPr>
            <w:tcW w:w="10076" w:type="dxa"/>
            <w:shd w:val="clear" w:color="auto" w:fill="D9D9D9" w:themeFill="background1" w:themeFillShade="D9"/>
          </w:tcPr>
          <w:p w:rsidR="00C41226" w:rsidRPr="007E190C" w:rsidRDefault="00C41226" w:rsidP="00C41226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  <w:p w:rsidR="00C41226" w:rsidRPr="007E190C" w:rsidRDefault="00C41226" w:rsidP="00C41226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You should develop your proposal according to the following guidelines:</w:t>
            </w:r>
          </w:p>
          <w:p w:rsidR="00C41226" w:rsidRPr="007E190C" w:rsidRDefault="00C41226" w:rsidP="00C41226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Introduction, state-of-the-art, specific objectives and overview of the </w:t>
            </w:r>
            <w:r w:rsidR="0030711A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proposal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.</w:t>
            </w:r>
          </w:p>
          <w:p w:rsidR="00C41226" w:rsidRPr="007E190C" w:rsidRDefault="00C41226" w:rsidP="00C41226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Research methodology and approach: highlight the type of research / innovation activities proposed.</w:t>
            </w:r>
          </w:p>
          <w:p w:rsidR="00C41226" w:rsidRPr="007E190C" w:rsidRDefault="00C41226" w:rsidP="00C41226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Originality and innovative aspects of the research programme: explain the contribution that the </w:t>
            </w:r>
            <w:r w:rsidR="0030711A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research 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is expected to make to advancements within the field</w:t>
            </w:r>
            <w:r w:rsidR="0030711A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of research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. Describe any novel concepts, approaches or methods that will be </w:t>
            </w:r>
            <w:r w:rsidR="0030711A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employed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.</w:t>
            </w:r>
          </w:p>
          <w:p w:rsidR="0030711A" w:rsidRPr="007E190C" w:rsidRDefault="00C41226" w:rsidP="00C41226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The gender dimension in the research content (if relevant): </w:t>
            </w:r>
            <w:r w:rsidR="0030711A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This refers to any gender aspect of the research and not the gender of the applicant.</w:t>
            </w:r>
          </w:p>
          <w:p w:rsidR="00C41226" w:rsidRPr="007E190C" w:rsidRDefault="00C41226" w:rsidP="00C41226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The interdisciplinary aspects of the </w:t>
            </w:r>
            <w:r w:rsidR="0030711A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research 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(if relevant). </w:t>
            </w:r>
          </w:p>
          <w:p w:rsidR="0030711A" w:rsidRPr="007E190C" w:rsidRDefault="00C41226" w:rsidP="0030711A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The secondment to industry (either proposed or agreed). </w:t>
            </w:r>
          </w:p>
          <w:p w:rsidR="00C41226" w:rsidRPr="00DB7D90" w:rsidRDefault="0030711A" w:rsidP="00DB7D90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Explain how the high-quality/</w:t>
            </w:r>
            <w:r w:rsidR="00C41226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novel research is most likely to open up the best career possibilities for you as an independent researcher and 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the </w:t>
            </w:r>
            <w:r w:rsidR="00C41226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new collaboration opportunities for the research group you will join in the host university.</w:t>
            </w:r>
          </w:p>
        </w:tc>
      </w:tr>
    </w:tbl>
    <w:p w:rsidR="00C41226" w:rsidRPr="007E190C" w:rsidRDefault="00C41226" w:rsidP="00C41226">
      <w:pPr>
        <w:rPr>
          <w:rFonts w:ascii="Open Sans" w:hAnsi="Open Sans" w:cs="Open Sans"/>
          <w:color w:val="18222E"/>
        </w:rPr>
      </w:pPr>
    </w:p>
    <w:p w:rsidR="005307C1" w:rsidRPr="007E190C" w:rsidRDefault="005307C1" w:rsidP="005307C1">
      <w:pPr>
        <w:pStyle w:val="ListParagraph"/>
        <w:ind w:left="360"/>
        <w:rPr>
          <w:rFonts w:ascii="Open Sans" w:hAnsi="Open Sans" w:cs="Open Sans"/>
          <w:color w:val="18222E"/>
          <w:sz w:val="16"/>
          <w:szCs w:val="16"/>
        </w:rPr>
      </w:pPr>
      <w:r w:rsidRPr="007E190C">
        <w:rPr>
          <w:rFonts w:ascii="Open Sans" w:hAnsi="Open Sans" w:cs="Open Sans"/>
          <w:color w:val="18222E"/>
          <w:highlight w:val="yellow"/>
        </w:rPr>
        <w:t>[</w:t>
      </w:r>
      <w:r w:rsidRPr="007E190C">
        <w:rPr>
          <w:rFonts w:ascii="Open Sans" w:hAnsi="Open Sans" w:cs="Open Sans"/>
          <w:color w:val="18222E"/>
          <w:sz w:val="16"/>
          <w:szCs w:val="16"/>
          <w:highlight w:val="yellow"/>
        </w:rPr>
        <w:t>x</w:t>
      </w:r>
      <w:r w:rsidRPr="007E190C">
        <w:rPr>
          <w:rFonts w:ascii="Open Sans" w:hAnsi="Open Sans" w:cs="Open Sans"/>
          <w:color w:val="18222E"/>
          <w:highlight w:val="yellow"/>
        </w:rPr>
        <w:t>]</w:t>
      </w:r>
      <w:r w:rsidRPr="007E190C">
        <w:rPr>
          <w:rFonts w:ascii="Open Sans" w:hAnsi="Open Sans" w:cs="Open Sans"/>
          <w:color w:val="18222E"/>
          <w:sz w:val="16"/>
          <w:szCs w:val="16"/>
        </w:rPr>
        <w:t xml:space="preserve"> </w:t>
      </w:r>
    </w:p>
    <w:p w:rsidR="005E61AA" w:rsidRPr="007E190C" w:rsidRDefault="005E61AA" w:rsidP="005E61AA">
      <w:pPr>
        <w:pStyle w:val="BodyText"/>
        <w:rPr>
          <w:rFonts w:ascii="Open Sans" w:hAnsi="Open Sans" w:cs="Open Sans"/>
          <w:b/>
          <w:color w:val="18222E"/>
          <w:sz w:val="16"/>
          <w:szCs w:val="16"/>
        </w:rPr>
      </w:pPr>
    </w:p>
    <w:sdt>
      <w:sdtPr>
        <w:rPr>
          <w:rFonts w:ascii="Open Sans" w:hAnsi="Open Sans" w:cs="Open Sans"/>
          <w:b/>
          <w:color w:val="18222E"/>
          <w:sz w:val="20"/>
          <w:szCs w:val="20"/>
        </w:rPr>
        <w:alias w:val="locked"/>
        <w:tag w:val="locked"/>
        <w:id w:val="328728927"/>
        <w:lock w:val="sdtContentLocked"/>
        <w:placeholder>
          <w:docPart w:val="DefaultPlaceholder_-1854013440"/>
        </w:placeholder>
      </w:sdtPr>
      <w:sdtEndPr/>
      <w:sdtContent>
        <w:p w:rsidR="009C52E9" w:rsidRPr="007E190C" w:rsidRDefault="00BA6B3F" w:rsidP="005E61AA">
          <w:pPr>
            <w:pStyle w:val="BodyText"/>
            <w:numPr>
              <w:ilvl w:val="1"/>
              <w:numId w:val="30"/>
            </w:numPr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>Clarity and q</w:t>
          </w:r>
          <w:r w:rsidR="009C52E9"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uality of the </w:t>
          </w: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>transfer of knowledge/</w:t>
          </w:r>
          <w:r w:rsidR="009C52E9"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training </w:t>
          </w: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>for the development of the researcher in light of the research objectives and planned secondment</w:t>
          </w:r>
        </w:p>
      </w:sdtContent>
    </w:sdt>
    <w:p w:rsidR="00C41226" w:rsidRPr="007E190C" w:rsidRDefault="00C41226" w:rsidP="00C41226">
      <w:pPr>
        <w:rPr>
          <w:color w:val="18222E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76"/>
      </w:tblGrid>
      <w:tr w:rsidR="007E190C" w:rsidRPr="007E190C" w:rsidTr="00C41226">
        <w:tc>
          <w:tcPr>
            <w:tcW w:w="10076" w:type="dxa"/>
            <w:shd w:val="clear" w:color="auto" w:fill="D9D9D9" w:themeFill="background1" w:themeFillShade="D9"/>
          </w:tcPr>
          <w:p w:rsidR="00C41226" w:rsidRPr="007E190C" w:rsidRDefault="00C41226" w:rsidP="00C41226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  <w:p w:rsidR="00C41226" w:rsidRPr="007E190C" w:rsidRDefault="00C41226" w:rsidP="00C41226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Explain how you as an experienced researcher hope to gain new knowledge during the fellowship at the hosting </w:t>
            </w:r>
            <w:r w:rsidR="00BA6B3F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university and secondment organisation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.</w:t>
            </w:r>
          </w:p>
          <w:p w:rsidR="00C41226" w:rsidRPr="007E190C" w:rsidRDefault="00C41226" w:rsidP="00BA6B3F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Outline any previously acquired knowledge and skills that you might be able to transfer to the host </w:t>
            </w:r>
            <w:proofErr w:type="spellStart"/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organisation</w:t>
            </w:r>
            <w:r w:rsidR="00BA6B3F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s</w:t>
            </w:r>
            <w:proofErr w:type="spellEnd"/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.</w:t>
            </w:r>
          </w:p>
        </w:tc>
      </w:tr>
    </w:tbl>
    <w:p w:rsidR="00C41226" w:rsidRPr="007E190C" w:rsidRDefault="00C41226" w:rsidP="00C41226">
      <w:pPr>
        <w:rPr>
          <w:color w:val="18222E"/>
        </w:rPr>
      </w:pPr>
    </w:p>
    <w:p w:rsidR="005307C1" w:rsidRPr="007E190C" w:rsidRDefault="005307C1" w:rsidP="005307C1">
      <w:pPr>
        <w:pStyle w:val="ListParagraph"/>
        <w:ind w:left="360"/>
        <w:rPr>
          <w:rFonts w:ascii="Open Sans" w:hAnsi="Open Sans" w:cs="Open Sans"/>
          <w:color w:val="18222E"/>
          <w:sz w:val="16"/>
          <w:szCs w:val="16"/>
        </w:rPr>
      </w:pPr>
      <w:r w:rsidRPr="007E190C">
        <w:rPr>
          <w:rFonts w:ascii="Open Sans" w:hAnsi="Open Sans" w:cs="Open Sans"/>
          <w:color w:val="18222E"/>
          <w:highlight w:val="yellow"/>
        </w:rPr>
        <w:t>[</w:t>
      </w:r>
      <w:r w:rsidRPr="007E190C">
        <w:rPr>
          <w:rFonts w:ascii="Open Sans" w:hAnsi="Open Sans" w:cs="Open Sans"/>
          <w:color w:val="18222E"/>
          <w:sz w:val="16"/>
          <w:szCs w:val="16"/>
          <w:highlight w:val="yellow"/>
        </w:rPr>
        <w:t>x</w:t>
      </w:r>
      <w:r w:rsidRPr="007E190C">
        <w:rPr>
          <w:rFonts w:ascii="Open Sans" w:hAnsi="Open Sans" w:cs="Open Sans"/>
          <w:color w:val="18222E"/>
          <w:highlight w:val="yellow"/>
        </w:rPr>
        <w:t>]</w:t>
      </w:r>
      <w:r w:rsidRPr="007E190C">
        <w:rPr>
          <w:rFonts w:ascii="Open Sans" w:hAnsi="Open Sans" w:cs="Open Sans"/>
          <w:color w:val="18222E"/>
          <w:sz w:val="16"/>
          <w:szCs w:val="16"/>
        </w:rPr>
        <w:t xml:space="preserve"> </w:t>
      </w:r>
    </w:p>
    <w:p w:rsidR="005307C1" w:rsidRPr="007E190C" w:rsidRDefault="005307C1" w:rsidP="00C41226">
      <w:pPr>
        <w:rPr>
          <w:color w:val="18222E"/>
        </w:rPr>
      </w:pPr>
    </w:p>
    <w:p w:rsidR="000F24C6" w:rsidRPr="007E190C" w:rsidRDefault="000F24C6">
      <w:pPr>
        <w:spacing w:after="200" w:line="276" w:lineRule="auto"/>
        <w:rPr>
          <w:rFonts w:ascii="Open Sans" w:hAnsi="Open Sans" w:cs="Open Sans"/>
          <w:b/>
          <w:color w:val="18222E"/>
          <w:spacing w:val="20"/>
          <w:sz w:val="20"/>
        </w:rPr>
      </w:pPr>
      <w:r w:rsidRPr="007E190C">
        <w:rPr>
          <w:rFonts w:ascii="Open Sans" w:hAnsi="Open Sans" w:cs="Open Sans"/>
          <w:color w:val="18222E"/>
          <w:sz w:val="20"/>
        </w:rPr>
        <w:br w:type="page"/>
      </w:r>
    </w:p>
    <w:sdt>
      <w:sdtPr>
        <w:rPr>
          <w:rFonts w:ascii="Open Sans" w:hAnsi="Open Sans" w:cs="Open Sans"/>
          <w:b/>
          <w:color w:val="18222E"/>
          <w:sz w:val="20"/>
          <w:szCs w:val="20"/>
        </w:rPr>
        <w:alias w:val="locked"/>
        <w:tag w:val="locked"/>
        <w:id w:val="156043517"/>
        <w:lock w:val="sdtContentLocked"/>
        <w:placeholder>
          <w:docPart w:val="DefaultPlaceholder_-1854013440"/>
        </w:placeholder>
      </w:sdtPr>
      <w:sdtEndPr/>
      <w:sdtContent>
        <w:p w:rsidR="00C41226" w:rsidRPr="007E190C" w:rsidRDefault="009C52E9" w:rsidP="005D2369">
          <w:pPr>
            <w:pStyle w:val="BodyText"/>
            <w:numPr>
              <w:ilvl w:val="1"/>
              <w:numId w:val="30"/>
            </w:numPr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Quality of the supervision and </w:t>
          </w:r>
          <w:r w:rsidR="00BA6B3F"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hosting (including intersectoral arrangements) </w:t>
          </w:r>
        </w:p>
      </w:sdtContent>
    </w:sdt>
    <w:p w:rsidR="007C73D8" w:rsidRPr="007E190C" w:rsidRDefault="007C73D8" w:rsidP="007C73D8">
      <w:pPr>
        <w:rPr>
          <w:color w:val="18222E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76"/>
      </w:tblGrid>
      <w:tr w:rsidR="007E190C" w:rsidRPr="007E190C" w:rsidTr="007C73D8">
        <w:tc>
          <w:tcPr>
            <w:tcW w:w="10076" w:type="dxa"/>
            <w:shd w:val="clear" w:color="auto" w:fill="D9D9D9" w:themeFill="background1" w:themeFillShade="D9"/>
          </w:tcPr>
          <w:p w:rsidR="00B138ED" w:rsidRPr="007E190C" w:rsidRDefault="00B138ED" w:rsidP="00B138ED">
            <w:pPr>
              <w:pStyle w:val="ListParagraph"/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  <w:p w:rsidR="00B245E6" w:rsidRPr="00194FBD" w:rsidRDefault="007C73D8" w:rsidP="00AF5B1C">
            <w:pPr>
              <w:pStyle w:val="ListParagraph"/>
              <w:numPr>
                <w:ilvl w:val="0"/>
                <w:numId w:val="25"/>
              </w:num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>Qualifications and</w:t>
            </w:r>
            <w:r w:rsidR="00B245E6"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experience of the </w:t>
            </w:r>
            <w:r w:rsidR="00BA6B3F"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academic </w:t>
            </w:r>
            <w:r w:rsidR="00B245E6"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>supervisor</w:t>
            </w:r>
            <w:r w:rsidR="00BA6B3F"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</w:t>
            </w:r>
            <w:r w:rsidR="00B245E6"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- </w:t>
            </w:r>
            <w:r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>Provide informa</w:t>
            </w:r>
            <w:r w:rsidR="00B245E6"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>tion regarding the supervisor that relates to your research proposal</w:t>
            </w:r>
            <w:r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: the level of experience on the research topic proposed and </w:t>
            </w:r>
            <w:r w:rsidR="00B245E6"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>his/her</w:t>
            </w:r>
            <w:r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track record of work, including main international collaborations</w:t>
            </w:r>
            <w:r w:rsidR="00BA6B3F"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and mentoring/supervision experience</w:t>
            </w:r>
            <w:r w:rsidR="00B245E6"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>.</w:t>
            </w:r>
            <w:r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Information provided should include participation in projects, publications, patents and any other relevant results.</w:t>
            </w:r>
            <w:r w:rsidR="00BA6B3F"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</w:t>
            </w:r>
          </w:p>
          <w:p w:rsidR="00BA6B3F" w:rsidRPr="00194FBD" w:rsidRDefault="00BA6B3F" w:rsidP="00BA6B3F">
            <w:pPr>
              <w:pStyle w:val="ListParagraph"/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  <w:p w:rsidR="00194FBD" w:rsidRDefault="00B4780F" w:rsidP="00194FBD">
            <w:pPr>
              <w:pStyle w:val="ListParagraph"/>
              <w:numPr>
                <w:ilvl w:val="0"/>
                <w:numId w:val="25"/>
              </w:num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Appropriateness of the host institution of the supervisor: </w:t>
            </w:r>
            <w:r w:rsidR="00B245E6"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Provide evidence of the match between your proposal and the </w:t>
            </w:r>
            <w:r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>capabilities of the group you will join</w:t>
            </w:r>
            <w:r w:rsidR="00B245E6"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. </w:t>
            </w:r>
            <w:r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If you require additional resources and support that the host does not have, explain where they can be found. </w:t>
            </w:r>
          </w:p>
          <w:p w:rsidR="00194FBD" w:rsidRPr="00194FBD" w:rsidRDefault="00194FBD" w:rsidP="00194FBD">
            <w:pPr>
              <w:pStyle w:val="ListParagraph"/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  <w:p w:rsidR="00BA6B3F" w:rsidRPr="00194FBD" w:rsidRDefault="00BA6B3F" w:rsidP="00BA6B3F">
            <w:pPr>
              <w:pStyle w:val="ListParagraph"/>
              <w:numPr>
                <w:ilvl w:val="0"/>
                <w:numId w:val="25"/>
              </w:num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>Provide similar details for the industry supervisor</w:t>
            </w:r>
            <w:r w:rsidR="007E1742"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and industry secondment</w:t>
            </w:r>
            <w:r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</w:t>
            </w:r>
            <w:r w:rsidR="007E1742"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organisation </w:t>
            </w:r>
            <w:r w:rsidRPr="00194FBD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if known. </w:t>
            </w:r>
          </w:p>
        </w:tc>
      </w:tr>
    </w:tbl>
    <w:p w:rsidR="005307C1" w:rsidRPr="007E190C" w:rsidRDefault="005307C1" w:rsidP="005307C1">
      <w:pPr>
        <w:pStyle w:val="ListParagraph"/>
        <w:ind w:left="360"/>
        <w:rPr>
          <w:rFonts w:ascii="Open Sans" w:hAnsi="Open Sans" w:cs="Open Sans"/>
          <w:color w:val="18222E"/>
          <w:sz w:val="16"/>
          <w:szCs w:val="16"/>
          <w:highlight w:val="yellow"/>
        </w:rPr>
      </w:pPr>
    </w:p>
    <w:p w:rsidR="005307C1" w:rsidRPr="007E190C" w:rsidRDefault="005307C1" w:rsidP="005307C1">
      <w:pPr>
        <w:pStyle w:val="ListParagraph"/>
        <w:ind w:left="360"/>
        <w:rPr>
          <w:rFonts w:ascii="Open Sans" w:hAnsi="Open Sans" w:cs="Open Sans"/>
          <w:color w:val="18222E"/>
          <w:sz w:val="16"/>
          <w:szCs w:val="16"/>
        </w:rPr>
      </w:pPr>
      <w:r w:rsidRPr="007E190C">
        <w:rPr>
          <w:rFonts w:ascii="Open Sans" w:hAnsi="Open Sans" w:cs="Open Sans"/>
          <w:color w:val="18222E"/>
          <w:highlight w:val="yellow"/>
        </w:rPr>
        <w:t>[</w:t>
      </w:r>
      <w:r w:rsidRPr="007E190C">
        <w:rPr>
          <w:rFonts w:ascii="Open Sans" w:hAnsi="Open Sans" w:cs="Open Sans"/>
          <w:color w:val="18222E"/>
          <w:sz w:val="16"/>
          <w:szCs w:val="16"/>
          <w:highlight w:val="yellow"/>
        </w:rPr>
        <w:t>x</w:t>
      </w:r>
      <w:r w:rsidRPr="007E190C">
        <w:rPr>
          <w:rFonts w:ascii="Open Sans" w:hAnsi="Open Sans" w:cs="Open Sans"/>
          <w:color w:val="18222E"/>
          <w:highlight w:val="yellow"/>
        </w:rPr>
        <w:t>]</w:t>
      </w:r>
      <w:r w:rsidRPr="007E190C">
        <w:rPr>
          <w:rFonts w:ascii="Open Sans" w:hAnsi="Open Sans" w:cs="Open Sans"/>
          <w:color w:val="18222E"/>
          <w:sz w:val="16"/>
          <w:szCs w:val="16"/>
        </w:rPr>
        <w:t xml:space="preserve"> </w:t>
      </w:r>
    </w:p>
    <w:p w:rsidR="005307C1" w:rsidRPr="007E190C" w:rsidRDefault="005307C1" w:rsidP="005307C1">
      <w:pPr>
        <w:pStyle w:val="ListParagraph"/>
        <w:ind w:left="360"/>
        <w:rPr>
          <w:rFonts w:ascii="Open Sans" w:hAnsi="Open Sans" w:cs="Open Sans"/>
          <w:color w:val="18222E"/>
          <w:sz w:val="16"/>
          <w:szCs w:val="16"/>
        </w:rPr>
      </w:pPr>
    </w:p>
    <w:sdt>
      <w:sdtPr>
        <w:rPr>
          <w:rFonts w:ascii="Open Sans" w:hAnsi="Open Sans" w:cs="Open Sans"/>
          <w:b/>
          <w:color w:val="18222E"/>
          <w:sz w:val="20"/>
          <w:szCs w:val="20"/>
        </w:rPr>
        <w:alias w:val="locked"/>
        <w:tag w:val="locked"/>
        <w:id w:val="1911412837"/>
        <w:lock w:val="sdtContentLocked"/>
        <w:placeholder>
          <w:docPart w:val="DefaultPlaceholder_-1854013440"/>
        </w:placeholder>
      </w:sdtPr>
      <w:sdtEndPr/>
      <w:sdtContent>
        <w:p w:rsidR="009C52E9" w:rsidRPr="007E190C" w:rsidRDefault="00C41226" w:rsidP="005D2369">
          <w:pPr>
            <w:pStyle w:val="BodyText"/>
            <w:numPr>
              <w:ilvl w:val="1"/>
              <w:numId w:val="30"/>
            </w:numPr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>Capacity of the researcher to reach or re-enforce a position of professional maturity</w:t>
          </w:r>
          <w:r w:rsidR="00BA6B3F"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 in research</w:t>
          </w:r>
        </w:p>
      </w:sdtContent>
    </w:sdt>
    <w:p w:rsidR="00012700" w:rsidRPr="007E190C" w:rsidRDefault="00012700" w:rsidP="00012700">
      <w:pPr>
        <w:rPr>
          <w:color w:val="18222E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76"/>
      </w:tblGrid>
      <w:tr w:rsidR="007E190C" w:rsidRPr="007E190C" w:rsidTr="000E7FEC">
        <w:tc>
          <w:tcPr>
            <w:tcW w:w="10076" w:type="dxa"/>
            <w:shd w:val="clear" w:color="auto" w:fill="D9D9D9" w:themeFill="background1" w:themeFillShade="D9"/>
          </w:tcPr>
          <w:p w:rsidR="00B138ED" w:rsidRPr="007E190C" w:rsidRDefault="00B138ED" w:rsidP="00B245E6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  <w:p w:rsidR="00B245E6" w:rsidRPr="007E190C" w:rsidRDefault="00B245E6" w:rsidP="00B245E6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Applicants should demonstrate how their professional experience and the proposed research will contribute to their development as independent/mature researchers, </w:t>
            </w:r>
            <w:r w:rsidRPr="00B4780F">
              <w:rPr>
                <w:rFonts w:ascii="Open Sans" w:hAnsi="Open Sans" w:cs="Open Sans"/>
                <w:color w:val="18222E"/>
                <w:sz w:val="16"/>
                <w:szCs w:val="16"/>
              </w:rPr>
              <w:t>during the fellowship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.</w:t>
            </w:r>
          </w:p>
          <w:p w:rsidR="00040F57" w:rsidRPr="007E190C" w:rsidRDefault="007E1742" w:rsidP="00B245E6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An outline training and career development plan should be provided</w:t>
            </w:r>
            <w:r w:rsidR="00040F57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(note that a complete plan does not need to be included as only an outline is required)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. </w:t>
            </w:r>
          </w:p>
          <w:p w:rsidR="00832004" w:rsidRPr="007E190C" w:rsidRDefault="007E1742" w:rsidP="00B245E6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Outline realistic and well-defined career objectives (e.g. obtaining a leading independent position or resuming a research career after a break). </w:t>
            </w:r>
            <w:r w:rsidR="00B245E6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The plan should be devised with the final outcome to develop and significantly widen the competences of the experienced researcher, particularly in terms of multi/interdisciplinary expertise, inter-sectoral exp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erience and transferable skills (e.g. </w:t>
            </w:r>
            <w:r w:rsidR="00832004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gaining research skills and techniques, communication skills, research management, networking, and other transferable skills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)</w:t>
            </w:r>
            <w:r w:rsidR="00832004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</w:t>
            </w:r>
            <w:r w:rsidR="00832004" w:rsidRPr="00B4780F">
              <w:rPr>
                <w:rFonts w:ascii="Open Sans" w:hAnsi="Open Sans" w:cs="Open Sans"/>
                <w:color w:val="18222E"/>
                <w:sz w:val="16"/>
                <w:szCs w:val="16"/>
              </w:rPr>
              <w:t>during the period of th</w:t>
            </w:r>
            <w:r w:rsidRPr="00B4780F">
              <w:rPr>
                <w:rFonts w:ascii="Open Sans" w:hAnsi="Open Sans" w:cs="Open Sans"/>
                <w:color w:val="18222E"/>
                <w:sz w:val="16"/>
                <w:szCs w:val="16"/>
              </w:rPr>
              <w:t>e</w:t>
            </w:r>
            <w:r w:rsidR="00832004" w:rsidRPr="00B4780F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</w:t>
            </w:r>
            <w:r w:rsidRPr="00B4780F">
              <w:rPr>
                <w:rFonts w:ascii="Open Sans" w:hAnsi="Open Sans" w:cs="Open Sans"/>
                <w:color w:val="18222E"/>
                <w:sz w:val="16"/>
                <w:szCs w:val="16"/>
              </w:rPr>
              <w:t>f</w:t>
            </w:r>
            <w:r w:rsidR="00832004" w:rsidRPr="00B4780F">
              <w:rPr>
                <w:rFonts w:ascii="Open Sans" w:hAnsi="Open Sans" w:cs="Open Sans"/>
                <w:color w:val="18222E"/>
                <w:sz w:val="16"/>
                <w:szCs w:val="16"/>
              </w:rPr>
              <w:t>ellowship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. Detail how the f</w:t>
            </w:r>
            <w:r w:rsidR="00832004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ellowship will enable you to acquire competencies that improve the prospects of reaching and/or reinforcing a position of professional maturity, diversity and independence.</w:t>
            </w:r>
          </w:p>
        </w:tc>
      </w:tr>
    </w:tbl>
    <w:p w:rsidR="000F7CAC" w:rsidRPr="007E190C" w:rsidRDefault="000F7CAC" w:rsidP="000F7CAC">
      <w:pPr>
        <w:spacing w:line="240" w:lineRule="auto"/>
        <w:rPr>
          <w:rFonts w:ascii="Open Sans" w:hAnsi="Open Sans" w:cs="Open Sans"/>
          <w:color w:val="18222E"/>
          <w:sz w:val="16"/>
          <w:szCs w:val="16"/>
        </w:rPr>
      </w:pPr>
    </w:p>
    <w:p w:rsidR="005307C1" w:rsidRPr="007E190C" w:rsidRDefault="00800B66" w:rsidP="005307C1">
      <w:pPr>
        <w:rPr>
          <w:rFonts w:ascii="Open Sans" w:hAnsi="Open Sans" w:cs="Open Sans"/>
          <w:color w:val="18222E"/>
          <w:sz w:val="16"/>
          <w:szCs w:val="16"/>
        </w:rPr>
      </w:pPr>
      <w:r w:rsidRPr="007E190C">
        <w:rPr>
          <w:rFonts w:ascii="Open Sans" w:hAnsi="Open Sans" w:cs="Open Sans"/>
          <w:color w:val="18222E"/>
          <w:highlight w:val="yellow"/>
        </w:rPr>
        <w:t xml:space="preserve"> </w:t>
      </w:r>
      <w:r w:rsidR="005307C1" w:rsidRPr="007E190C">
        <w:rPr>
          <w:rFonts w:ascii="Open Sans" w:hAnsi="Open Sans" w:cs="Open Sans"/>
          <w:color w:val="18222E"/>
          <w:highlight w:val="yellow"/>
        </w:rPr>
        <w:t>[</w:t>
      </w:r>
      <w:r w:rsidR="005307C1" w:rsidRPr="007E190C">
        <w:rPr>
          <w:rFonts w:ascii="Open Sans" w:hAnsi="Open Sans" w:cs="Open Sans"/>
          <w:color w:val="18222E"/>
          <w:sz w:val="16"/>
          <w:szCs w:val="16"/>
          <w:highlight w:val="yellow"/>
        </w:rPr>
        <w:t>x</w:t>
      </w:r>
      <w:r w:rsidR="005307C1" w:rsidRPr="007E190C">
        <w:rPr>
          <w:rFonts w:ascii="Open Sans" w:hAnsi="Open Sans" w:cs="Open Sans"/>
          <w:color w:val="18222E"/>
          <w:highlight w:val="yellow"/>
        </w:rPr>
        <w:t>]</w:t>
      </w:r>
    </w:p>
    <w:sdt>
      <w:sdtPr>
        <w:rPr>
          <w:rFonts w:ascii="Open Sans" w:hAnsi="Open Sans" w:cs="Open Sans"/>
          <w:b/>
          <w:color w:val="18222E"/>
          <w:sz w:val="20"/>
          <w:szCs w:val="20"/>
        </w:rPr>
        <w:alias w:val="locked"/>
        <w:tag w:val="locked"/>
        <w:id w:val="340290846"/>
        <w:lock w:val="sdtContentLocked"/>
        <w:placeholder>
          <w:docPart w:val="DefaultPlaceholder_-1854013440"/>
        </w:placeholder>
      </w:sdtPr>
      <w:sdtEndPr/>
      <w:sdtContent>
        <w:p w:rsidR="005D2369" w:rsidRPr="007E190C" w:rsidRDefault="00B138ED" w:rsidP="005D2369">
          <w:pPr>
            <w:pStyle w:val="BodyText"/>
            <w:numPr>
              <w:ilvl w:val="0"/>
              <w:numId w:val="29"/>
            </w:numPr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>IMPACT</w:t>
          </w:r>
        </w:p>
        <w:p w:rsidR="005D2369" w:rsidRPr="007E190C" w:rsidRDefault="005D2369" w:rsidP="005D2369">
          <w:pPr>
            <w:pStyle w:val="BodyText"/>
            <w:ind w:left="720"/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</w:p>
        <w:p w:rsidR="007F71A6" w:rsidRPr="007E190C" w:rsidRDefault="00B138ED" w:rsidP="005D2369">
          <w:pPr>
            <w:pStyle w:val="BodyText"/>
            <w:numPr>
              <w:ilvl w:val="1"/>
              <w:numId w:val="31"/>
            </w:numPr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Enhancing </w:t>
          </w:r>
          <w:r w:rsidR="00040F57"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research- and innovation – related human resources, skills and working conditions to realise the </w:t>
          </w: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potential </w:t>
          </w:r>
          <w:r w:rsidR="00040F57"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of individuals and to provide new </w:t>
          </w: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>career p</w:t>
          </w:r>
          <w:r w:rsidR="00040F57"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>erspectives</w:t>
          </w:r>
        </w:p>
      </w:sdtContent>
    </w:sdt>
    <w:p w:rsidR="007F71A6" w:rsidRPr="007E190C" w:rsidRDefault="007F71A6" w:rsidP="007F71A6">
      <w:pPr>
        <w:rPr>
          <w:color w:val="18222E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76"/>
      </w:tblGrid>
      <w:tr w:rsidR="007E190C" w:rsidRPr="007E190C" w:rsidTr="00042BB7">
        <w:tc>
          <w:tcPr>
            <w:tcW w:w="10076" w:type="dxa"/>
            <w:shd w:val="clear" w:color="auto" w:fill="D9D9D9" w:themeFill="background1" w:themeFillShade="D9"/>
          </w:tcPr>
          <w:p w:rsidR="007F71A6" w:rsidRPr="007E190C" w:rsidRDefault="007F71A6" w:rsidP="00042BB7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  <w:p w:rsidR="00B138ED" w:rsidRPr="007E190C" w:rsidRDefault="00B138ED" w:rsidP="00B138ED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Explain the expected impact of the planned research and training on your future career prospects </w:t>
            </w:r>
            <w:r w:rsidRPr="00872CC5">
              <w:rPr>
                <w:rFonts w:ascii="Open Sans" w:hAnsi="Open Sans" w:cs="Open Sans"/>
                <w:color w:val="18222E"/>
                <w:sz w:val="16"/>
                <w:szCs w:val="16"/>
              </w:rPr>
              <w:t>after the fellowship.</w:t>
            </w:r>
          </w:p>
          <w:p w:rsidR="00B138ED" w:rsidRPr="007E190C" w:rsidRDefault="00B138ED" w:rsidP="00B138ED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Describe the added value of the fellowship on the future career opportunities </w:t>
            </w:r>
            <w:r w:rsidR="00040F57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for you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.</w:t>
            </w:r>
          </w:p>
          <w:p w:rsidR="007F71A6" w:rsidRPr="007E190C" w:rsidRDefault="00B138ED" w:rsidP="00B138ED">
            <w:pPr>
              <w:spacing w:line="240" w:lineRule="auto"/>
              <w:rPr>
                <w:rFonts w:ascii="Open Sans" w:hAnsi="Open Sans" w:cs="Open Sans"/>
                <w:color w:val="18222E"/>
                <w:sz w:val="22"/>
                <w:szCs w:val="22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Which new competences and skills will be acquired? How should these</w:t>
            </w:r>
            <w:r w:rsidR="00040F57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make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you more successful?</w:t>
            </w:r>
          </w:p>
        </w:tc>
      </w:tr>
    </w:tbl>
    <w:p w:rsidR="005307C1" w:rsidRPr="007E190C" w:rsidRDefault="005307C1" w:rsidP="005307C1">
      <w:pPr>
        <w:rPr>
          <w:rFonts w:ascii="Open Sans" w:hAnsi="Open Sans" w:cs="Open Sans"/>
          <w:color w:val="18222E"/>
          <w:sz w:val="16"/>
          <w:szCs w:val="16"/>
          <w:highlight w:val="yellow"/>
        </w:rPr>
      </w:pPr>
    </w:p>
    <w:p w:rsidR="005307C1" w:rsidRPr="007E190C" w:rsidRDefault="005307C1" w:rsidP="005307C1">
      <w:pPr>
        <w:rPr>
          <w:rFonts w:ascii="Open Sans" w:hAnsi="Open Sans" w:cs="Open Sans"/>
          <w:color w:val="18222E"/>
          <w:sz w:val="16"/>
          <w:szCs w:val="16"/>
        </w:rPr>
      </w:pPr>
      <w:r w:rsidRPr="007E190C">
        <w:rPr>
          <w:rFonts w:ascii="Open Sans" w:hAnsi="Open Sans" w:cs="Open Sans"/>
          <w:color w:val="18222E"/>
          <w:highlight w:val="yellow"/>
        </w:rPr>
        <w:lastRenderedPageBreak/>
        <w:t>[</w:t>
      </w:r>
      <w:r w:rsidRPr="007E190C">
        <w:rPr>
          <w:rFonts w:ascii="Open Sans" w:hAnsi="Open Sans" w:cs="Open Sans"/>
          <w:color w:val="18222E"/>
          <w:sz w:val="16"/>
          <w:szCs w:val="16"/>
          <w:highlight w:val="yellow"/>
        </w:rPr>
        <w:t>x</w:t>
      </w:r>
      <w:r w:rsidRPr="007E190C">
        <w:rPr>
          <w:rFonts w:ascii="Open Sans" w:hAnsi="Open Sans" w:cs="Open Sans"/>
          <w:color w:val="18222E"/>
          <w:highlight w:val="yellow"/>
        </w:rPr>
        <w:t>]</w:t>
      </w:r>
    </w:p>
    <w:sdt>
      <w:sdtPr>
        <w:rPr>
          <w:rFonts w:ascii="Open Sans" w:hAnsi="Open Sans" w:cs="Open Sans"/>
          <w:b/>
          <w:color w:val="18222E"/>
          <w:sz w:val="20"/>
          <w:szCs w:val="20"/>
        </w:rPr>
        <w:alias w:val="locked"/>
        <w:tag w:val="locked"/>
        <w:id w:val="-2027086430"/>
        <w:lock w:val="sdtContentLocked"/>
        <w:placeholder>
          <w:docPart w:val="DefaultPlaceholder_-1854013440"/>
        </w:placeholder>
      </w:sdtPr>
      <w:sdtEndPr/>
      <w:sdtContent>
        <w:p w:rsidR="007F71A6" w:rsidRPr="007E190C" w:rsidRDefault="00040F57" w:rsidP="005D2369">
          <w:pPr>
            <w:pStyle w:val="BodyText"/>
            <w:numPr>
              <w:ilvl w:val="1"/>
              <w:numId w:val="31"/>
            </w:numPr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Effectiveness of the </w:t>
          </w:r>
          <w:r w:rsidR="00B138ED"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proposed measures </w:t>
          </w: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>for communication and results</w:t>
          </w:r>
          <w:r w:rsidR="00B138ED"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 </w:t>
          </w: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>dissemination</w:t>
          </w:r>
        </w:p>
      </w:sdtContent>
    </w:sdt>
    <w:p w:rsidR="00B138ED" w:rsidRPr="007E190C" w:rsidRDefault="00B138ED" w:rsidP="005D2369">
      <w:pPr>
        <w:pStyle w:val="BodyText"/>
        <w:ind w:left="1080"/>
        <w:rPr>
          <w:rFonts w:ascii="Open Sans" w:hAnsi="Open Sans" w:cs="Open Sans"/>
          <w:b/>
          <w:color w:val="18222E"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76"/>
      </w:tblGrid>
      <w:tr w:rsidR="007E190C" w:rsidRPr="007E190C" w:rsidTr="00042BB7">
        <w:tc>
          <w:tcPr>
            <w:tcW w:w="10076" w:type="dxa"/>
            <w:shd w:val="clear" w:color="auto" w:fill="D9D9D9" w:themeFill="background1" w:themeFillShade="D9"/>
          </w:tcPr>
          <w:p w:rsidR="007F71A6" w:rsidRPr="007E190C" w:rsidRDefault="007F71A6" w:rsidP="00042BB7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  <w:p w:rsidR="00262872" w:rsidRPr="00553085" w:rsidRDefault="00040F57" w:rsidP="00553085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Dissemination and exploitation of results: researchers should ensure that -</w:t>
            </w:r>
            <w:r w:rsidR="00B138ED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in compliance with 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their contractual arrangements - </w:t>
            </w:r>
            <w:r w:rsidR="00B138ED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the results of their research 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are disseminated and exploited (</w:t>
            </w:r>
            <w:r w:rsidR="00B138ED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e.g. communicated, transferred into other research settings or, if appropriate, 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commercialized)</w:t>
            </w:r>
            <w:r w:rsidR="00B138ED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. </w:t>
            </w:r>
            <w:r w:rsidR="002B43B4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Please refer to the “Dissemination &amp; Exploitation” section of the H2020 Online manual</w:t>
            </w:r>
            <w:r w:rsidR="002B43B4" w:rsidRPr="007E190C">
              <w:rPr>
                <w:rStyle w:val="FootnoteReference"/>
                <w:rFonts w:ascii="Open Sans" w:hAnsi="Open Sans" w:cs="Open Sans"/>
                <w:color w:val="18222E"/>
                <w:sz w:val="16"/>
                <w:szCs w:val="16"/>
              </w:rPr>
              <w:footnoteReference w:id="2"/>
            </w:r>
            <w:r w:rsidR="002B43B4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.  </w:t>
            </w:r>
          </w:p>
          <w:p w:rsidR="00B138ED" w:rsidRPr="007E190C" w:rsidRDefault="00B138ED" w:rsidP="00B138ED">
            <w:pPr>
              <w:pStyle w:val="ListParagraph"/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  <w:p w:rsidR="00F43841" w:rsidRPr="007E190C" w:rsidRDefault="00B138ED" w:rsidP="00F43841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Describe how the new knowledge generated </w:t>
            </w:r>
            <w:r w:rsidR="00040F57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during </w:t>
            </w:r>
            <w:r w:rsidR="00872CC5">
              <w:rPr>
                <w:rFonts w:ascii="Open Sans" w:hAnsi="Open Sans" w:cs="Open Sans"/>
                <w:color w:val="18222E"/>
                <w:sz w:val="16"/>
                <w:szCs w:val="16"/>
              </w:rPr>
              <w:t>your</w:t>
            </w:r>
            <w:r w:rsidR="00040F57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fellowship 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wil</w:t>
            </w:r>
            <w:r w:rsidR="00040F57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l be disseminated and exploited (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e.g. communicated, transferred into other research settings </w:t>
            </w:r>
            <w:r w:rsidR="00872CC5"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>or</w:t>
            </w:r>
            <w:r w:rsidR="00872CC5">
              <w:rPr>
                <w:rFonts w:ascii="Open Sans" w:hAnsi="Open Sans" w:cs="Open Sans"/>
                <w:color w:val="18222E"/>
                <w:sz w:val="16"/>
                <w:szCs w:val="16"/>
              </w:rPr>
              <w:t>,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if appropriate, </w:t>
            </w:r>
            <w:proofErr w:type="spellStart"/>
            <w:r w:rsidR="00872CC5">
              <w:rPr>
                <w:rFonts w:ascii="Open Sans" w:hAnsi="Open Sans" w:cs="Open Sans"/>
                <w:color w:val="18222E"/>
                <w:sz w:val="16"/>
                <w:szCs w:val="16"/>
              </w:rPr>
              <w:t>commercialis</w:t>
            </w:r>
            <w:r w:rsidR="00040F57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ed</w:t>
            </w:r>
            <w:proofErr w:type="spellEnd"/>
            <w:r w:rsidR="00040F57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)</w:t>
            </w: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. </w:t>
            </w:r>
          </w:p>
          <w:p w:rsidR="00F43841" w:rsidRPr="007E190C" w:rsidRDefault="00F43841" w:rsidP="00F43841">
            <w:pPr>
              <w:pStyle w:val="ListParagraph"/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  <w:p w:rsidR="00F43841" w:rsidRPr="00553085" w:rsidRDefault="00F43841" w:rsidP="00F43841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>What is your dissemination strategy</w:t>
            </w:r>
            <w:r w:rsidR="00872CC5"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– targeted at scientists, potential users and/or to the wider research and innovation community – that will achieve the optimal impact</w:t>
            </w:r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? </w:t>
            </w:r>
          </w:p>
          <w:p w:rsidR="00262872" w:rsidRPr="007E190C" w:rsidRDefault="00262872" w:rsidP="00262872">
            <w:pPr>
              <w:pStyle w:val="ListParagraph"/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  <w:p w:rsidR="00B138ED" w:rsidRPr="007E190C" w:rsidRDefault="00872CC5" w:rsidP="00553085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Concrete planning (e.g. frequency and nature of communication activities) for section 2.2 must be included in the work plan and Gantt </w:t>
            </w:r>
            <w:proofErr w:type="gramStart"/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>Chart</w:t>
            </w:r>
            <w:proofErr w:type="gramEnd"/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(see section 3.1). </w:t>
            </w:r>
          </w:p>
        </w:tc>
      </w:tr>
    </w:tbl>
    <w:p w:rsidR="005307C1" w:rsidRPr="007E190C" w:rsidRDefault="005307C1" w:rsidP="005307C1">
      <w:pPr>
        <w:rPr>
          <w:rFonts w:ascii="Open Sans" w:hAnsi="Open Sans" w:cs="Open Sans"/>
          <w:color w:val="18222E"/>
          <w:sz w:val="16"/>
          <w:szCs w:val="16"/>
          <w:highlight w:val="yellow"/>
        </w:rPr>
      </w:pPr>
    </w:p>
    <w:p w:rsidR="005307C1" w:rsidRPr="007E190C" w:rsidRDefault="005307C1" w:rsidP="005307C1">
      <w:pPr>
        <w:rPr>
          <w:rFonts w:ascii="Open Sans" w:hAnsi="Open Sans" w:cs="Open Sans"/>
          <w:color w:val="18222E"/>
          <w:sz w:val="16"/>
          <w:szCs w:val="16"/>
        </w:rPr>
      </w:pPr>
      <w:r w:rsidRPr="007E190C">
        <w:rPr>
          <w:rFonts w:ascii="Open Sans" w:hAnsi="Open Sans" w:cs="Open Sans"/>
          <w:color w:val="18222E"/>
          <w:highlight w:val="yellow"/>
        </w:rPr>
        <w:t>[</w:t>
      </w:r>
      <w:r w:rsidRPr="007E190C">
        <w:rPr>
          <w:rFonts w:ascii="Open Sans" w:hAnsi="Open Sans" w:cs="Open Sans"/>
          <w:color w:val="18222E"/>
          <w:sz w:val="16"/>
          <w:szCs w:val="16"/>
          <w:highlight w:val="yellow"/>
        </w:rPr>
        <w:t>x</w:t>
      </w:r>
      <w:r w:rsidRPr="007E190C">
        <w:rPr>
          <w:rFonts w:ascii="Open Sans" w:hAnsi="Open Sans" w:cs="Open Sans"/>
          <w:color w:val="18222E"/>
          <w:highlight w:val="yellow"/>
        </w:rPr>
        <w:t>]</w:t>
      </w:r>
    </w:p>
    <w:sdt>
      <w:sdtPr>
        <w:rPr>
          <w:rFonts w:ascii="Open Sans" w:hAnsi="Open Sans" w:cs="Open Sans"/>
          <w:b/>
          <w:color w:val="18222E"/>
          <w:sz w:val="20"/>
          <w:szCs w:val="20"/>
        </w:rPr>
        <w:alias w:val="locked"/>
        <w:tag w:val="locked"/>
        <w:id w:val="1696274048"/>
        <w:lock w:val="sdtContentLocked"/>
        <w:placeholder>
          <w:docPart w:val="DefaultPlaceholder_-1854013440"/>
        </w:placeholder>
      </w:sdtPr>
      <w:sdtEndPr/>
      <w:sdtContent>
        <w:p w:rsidR="005D2369" w:rsidRPr="007E190C" w:rsidRDefault="005D2369" w:rsidP="005D2369">
          <w:pPr>
            <w:pStyle w:val="BodyText"/>
            <w:numPr>
              <w:ilvl w:val="0"/>
              <w:numId w:val="29"/>
            </w:numPr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>IMPLEMENTATION</w:t>
          </w:r>
        </w:p>
        <w:p w:rsidR="005D2369" w:rsidRPr="007E190C" w:rsidRDefault="005D2369" w:rsidP="005D2369">
          <w:pPr>
            <w:pStyle w:val="BodyText"/>
            <w:ind w:left="720"/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</w:p>
        <w:p w:rsidR="00AD3B31" w:rsidRPr="007E190C" w:rsidRDefault="007B55FE" w:rsidP="005D2369">
          <w:pPr>
            <w:pStyle w:val="BodyText"/>
            <w:numPr>
              <w:ilvl w:val="1"/>
              <w:numId w:val="32"/>
            </w:numPr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Overall coherence and effectiveness of the work plan including the appropriateness of the allocation of </w:t>
          </w:r>
          <w:r w:rsidR="005D2369"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>tasks and resources</w:t>
          </w:r>
        </w:p>
      </w:sdtContent>
    </w:sdt>
    <w:p w:rsidR="007B55FE" w:rsidRPr="007E190C" w:rsidRDefault="007B55FE" w:rsidP="007B55FE">
      <w:pPr>
        <w:rPr>
          <w:color w:val="18222E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76"/>
      </w:tblGrid>
      <w:tr w:rsidR="007E190C" w:rsidRPr="00553085" w:rsidTr="00042BB7">
        <w:tc>
          <w:tcPr>
            <w:tcW w:w="10076" w:type="dxa"/>
            <w:shd w:val="clear" w:color="auto" w:fill="D9D9D9" w:themeFill="background1" w:themeFillShade="D9"/>
          </w:tcPr>
          <w:p w:rsidR="002344A6" w:rsidRPr="00553085" w:rsidRDefault="002344A6" w:rsidP="007B55FE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>The proposed</w:t>
            </w:r>
            <w:r w:rsidR="007B55FE"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</w:t>
            </w:r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research work plan </w:t>
            </w:r>
            <w:r w:rsidR="007B55FE"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should be designed </w:t>
            </w:r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so that the </w:t>
            </w:r>
            <w:r w:rsidR="007B55FE"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>desired impact</w:t>
            </w:r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can be achieved</w:t>
            </w:r>
            <w:r w:rsidR="007B55FE"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. </w:t>
            </w:r>
          </w:p>
          <w:p w:rsidR="00DA6627" w:rsidRPr="00553085" w:rsidRDefault="002344A6" w:rsidP="002344A6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Describe your proposed research work plan. For </w:t>
            </w:r>
            <w:r w:rsidR="00DA6627"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>each work package, describe:</w:t>
            </w:r>
          </w:p>
          <w:p w:rsidR="002344A6" w:rsidRDefault="00DA6627" w:rsidP="00DA6627">
            <w:pPr>
              <w:pStyle w:val="ListParagraph"/>
              <w:numPr>
                <w:ilvl w:val="1"/>
                <w:numId w:val="38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>Work package title; duration (month x to month z); key objectives/goals; main tasks required to reach the work package (bullet point format preferred) highlighting new knowledge learned/developed, and stating clearly the endpoint and relation to the other tasks and work packages; linked deliverables</w:t>
            </w:r>
            <w:r w:rsidRPr="00553085">
              <w:rPr>
                <w:rStyle w:val="FootnoteReference"/>
                <w:rFonts w:ascii="Open Sans" w:hAnsi="Open Sans" w:cs="Open Sans"/>
                <w:color w:val="18222E"/>
                <w:sz w:val="16"/>
                <w:szCs w:val="16"/>
              </w:rPr>
              <w:footnoteReference w:id="3"/>
            </w:r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or milestones</w:t>
            </w:r>
            <w:r w:rsidRPr="00553085">
              <w:rPr>
                <w:rStyle w:val="FootnoteReference"/>
                <w:rFonts w:ascii="Open Sans" w:hAnsi="Open Sans" w:cs="Open Sans"/>
                <w:color w:val="18222E"/>
                <w:sz w:val="16"/>
                <w:szCs w:val="16"/>
              </w:rPr>
              <w:footnoteReference w:id="4"/>
            </w:r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; linked dissemination activities.   </w:t>
            </w:r>
            <w:r w:rsidR="002344A6"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</w:t>
            </w:r>
          </w:p>
          <w:p w:rsidR="007D69D3" w:rsidRPr="00553085" w:rsidRDefault="007D69D3" w:rsidP="007D69D3">
            <w:pPr>
              <w:pStyle w:val="ListParagraph"/>
              <w:spacing w:line="240" w:lineRule="auto"/>
              <w:ind w:left="1440"/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  <w:p w:rsidR="00553085" w:rsidRDefault="007B55FE" w:rsidP="00553085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A Gantt </w:t>
            </w:r>
            <w:proofErr w:type="gramStart"/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>Chart</w:t>
            </w:r>
            <w:proofErr w:type="gramEnd"/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should be included</w:t>
            </w:r>
            <w:r w:rsidR="002344A6"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giving the schedule for work packages, deliverables, milestones, secondment and dissemination activities (please see example provided</w:t>
            </w:r>
            <w:r w:rsidR="00BE2A9F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at the end of this document</w:t>
            </w:r>
            <w:r w:rsidR="002344A6"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>)</w:t>
            </w:r>
            <w:r w:rsidR="00800B66">
              <w:rPr>
                <w:rFonts w:ascii="Open Sans" w:hAnsi="Open Sans" w:cs="Open Sans"/>
                <w:color w:val="18222E"/>
                <w:sz w:val="16"/>
                <w:szCs w:val="16"/>
              </w:rPr>
              <w:t>.</w:t>
            </w:r>
            <w:r w:rsidR="007D69D3">
              <w:rPr>
                <w:rFonts w:ascii="Open Sans" w:hAnsi="Open Sans" w:cs="Open Sans"/>
                <w:color w:val="18222E"/>
                <w:sz w:val="16"/>
                <w:szCs w:val="16"/>
              </w:rPr>
              <w:t>The Gantt chart will not count towards the page limit.</w:t>
            </w:r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</w:t>
            </w:r>
          </w:p>
          <w:p w:rsidR="00553085" w:rsidRDefault="00553085" w:rsidP="00553085">
            <w:pPr>
              <w:pStyle w:val="ListParagraph"/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  <w:p w:rsidR="00AD3B31" w:rsidRPr="00553085" w:rsidRDefault="007B55FE" w:rsidP="00042BB7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The schedule should be in terms of number of months elapsed from the start of </w:t>
            </w:r>
            <w:r w:rsidR="00D473DA"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>the fellowship</w:t>
            </w:r>
            <w:r w:rsidR="0095215A" w:rsidRPr="00553085">
              <w:rPr>
                <w:rFonts w:ascii="Open Sans" w:hAnsi="Open Sans" w:cs="Open Sans"/>
                <w:color w:val="18222E"/>
                <w:sz w:val="16"/>
                <w:szCs w:val="16"/>
              </w:rPr>
              <w:t>.</w:t>
            </w:r>
          </w:p>
        </w:tc>
      </w:tr>
    </w:tbl>
    <w:p w:rsidR="00800B66" w:rsidRDefault="005307C1" w:rsidP="00AD3B31">
      <w:pPr>
        <w:rPr>
          <w:rFonts w:ascii="Open Sans" w:hAnsi="Open Sans" w:cs="Open Sans"/>
          <w:color w:val="18222E"/>
          <w:highlight w:val="yellow"/>
        </w:rPr>
      </w:pPr>
      <w:r w:rsidRPr="007E190C">
        <w:rPr>
          <w:rFonts w:ascii="Open Sans" w:hAnsi="Open Sans" w:cs="Open Sans"/>
          <w:color w:val="18222E"/>
          <w:highlight w:val="yellow"/>
        </w:rPr>
        <w:t>[</w:t>
      </w:r>
      <w:r w:rsidRPr="007E190C">
        <w:rPr>
          <w:rFonts w:ascii="Open Sans" w:hAnsi="Open Sans" w:cs="Open Sans"/>
          <w:color w:val="18222E"/>
          <w:sz w:val="16"/>
          <w:szCs w:val="16"/>
          <w:highlight w:val="yellow"/>
        </w:rPr>
        <w:t>x</w:t>
      </w:r>
      <w:r w:rsidRPr="007E190C">
        <w:rPr>
          <w:rFonts w:ascii="Open Sans" w:hAnsi="Open Sans" w:cs="Open Sans"/>
          <w:color w:val="18222E"/>
          <w:highlight w:val="yellow"/>
        </w:rPr>
        <w:t>]</w:t>
      </w:r>
    </w:p>
    <w:p w:rsidR="00800B66" w:rsidRDefault="00800B66">
      <w:pPr>
        <w:spacing w:after="200" w:line="276" w:lineRule="auto"/>
        <w:rPr>
          <w:rFonts w:ascii="Open Sans" w:hAnsi="Open Sans" w:cs="Open Sans"/>
          <w:color w:val="18222E"/>
          <w:highlight w:val="yellow"/>
        </w:rPr>
      </w:pPr>
      <w:r>
        <w:rPr>
          <w:rFonts w:ascii="Open Sans" w:hAnsi="Open Sans" w:cs="Open Sans"/>
          <w:color w:val="18222E"/>
          <w:highlight w:val="yellow"/>
        </w:rPr>
        <w:br w:type="page"/>
      </w:r>
    </w:p>
    <w:p w:rsidR="005307C1" w:rsidRPr="007E190C" w:rsidRDefault="005307C1" w:rsidP="00AD3B31">
      <w:pPr>
        <w:rPr>
          <w:rFonts w:ascii="Open Sans" w:hAnsi="Open Sans" w:cs="Open Sans"/>
          <w:color w:val="18222E"/>
          <w:sz w:val="16"/>
          <w:szCs w:val="16"/>
        </w:rPr>
      </w:pPr>
    </w:p>
    <w:sdt>
      <w:sdtPr>
        <w:rPr>
          <w:rFonts w:ascii="Open Sans" w:hAnsi="Open Sans" w:cs="Open Sans"/>
          <w:b/>
          <w:color w:val="18222E"/>
          <w:sz w:val="20"/>
          <w:szCs w:val="20"/>
        </w:rPr>
        <w:alias w:val="locked"/>
        <w:tag w:val="locked"/>
        <w:id w:val="-238481259"/>
        <w:lock w:val="sdtContentLocked"/>
        <w:placeholder>
          <w:docPart w:val="DefaultPlaceholder_-1854013440"/>
        </w:placeholder>
      </w:sdtPr>
      <w:sdtEndPr/>
      <w:sdtContent>
        <w:p w:rsidR="00AD3B31" w:rsidRPr="007E190C" w:rsidRDefault="00C93F9E" w:rsidP="005D2369">
          <w:pPr>
            <w:pStyle w:val="BodyText"/>
            <w:numPr>
              <w:ilvl w:val="1"/>
              <w:numId w:val="32"/>
            </w:numPr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Appropriateness of the management structure and procedures, including </w:t>
          </w:r>
          <w:r w:rsidR="0095215A"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 xml:space="preserve">quality management and </w:t>
          </w: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>risk management</w:t>
          </w:r>
        </w:p>
      </w:sdtContent>
    </w:sdt>
    <w:p w:rsidR="00AD3B31" w:rsidRPr="007E190C" w:rsidRDefault="00AD3B31" w:rsidP="00AD3B31">
      <w:pPr>
        <w:rPr>
          <w:color w:val="18222E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76"/>
      </w:tblGrid>
      <w:tr w:rsidR="007E190C" w:rsidRPr="007E190C" w:rsidTr="00042BB7">
        <w:tc>
          <w:tcPr>
            <w:tcW w:w="10076" w:type="dxa"/>
            <w:shd w:val="clear" w:color="auto" w:fill="D9D9D9" w:themeFill="background1" w:themeFillShade="D9"/>
          </w:tcPr>
          <w:p w:rsidR="00C93F9E" w:rsidRPr="007E190C" w:rsidRDefault="00AD3B31" w:rsidP="00C93F9E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</w:t>
            </w:r>
            <w:r w:rsidR="00C93F9E"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Describe the:</w:t>
            </w:r>
          </w:p>
          <w:p w:rsidR="00C93F9E" w:rsidRPr="007E190C" w:rsidRDefault="00C93F9E" w:rsidP="0095215A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Organisation and management structure, as well as the progress monitoring mechanisms put in place, to ensure that objectives are reached</w:t>
            </w:r>
            <w:r w:rsidR="00800B66">
              <w:rPr>
                <w:rFonts w:ascii="Open Sans" w:hAnsi="Open Sans" w:cs="Open Sans"/>
                <w:color w:val="18222E"/>
                <w:sz w:val="16"/>
                <w:szCs w:val="16"/>
              </w:rPr>
              <w:t>.</w:t>
            </w:r>
          </w:p>
          <w:p w:rsidR="00AD3B31" w:rsidRPr="00800B66" w:rsidRDefault="00C93F9E" w:rsidP="00C93F9E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Research and/or administrative risks that might endanger reaching the action objectives and the contingency plans to be put in place should risk occur</w:t>
            </w:r>
            <w:r w:rsidR="00800B66">
              <w:rPr>
                <w:rFonts w:ascii="Open Sans" w:hAnsi="Open Sans" w:cs="Open Sans"/>
                <w:color w:val="18222E"/>
                <w:sz w:val="16"/>
                <w:szCs w:val="16"/>
              </w:rPr>
              <w:t>.</w:t>
            </w:r>
          </w:p>
        </w:tc>
      </w:tr>
    </w:tbl>
    <w:p w:rsidR="005307C1" w:rsidRPr="007E190C" w:rsidRDefault="005307C1" w:rsidP="005307C1">
      <w:pPr>
        <w:rPr>
          <w:rFonts w:ascii="Open Sans" w:hAnsi="Open Sans" w:cs="Open Sans"/>
          <w:color w:val="18222E"/>
          <w:sz w:val="16"/>
          <w:szCs w:val="16"/>
          <w:highlight w:val="yellow"/>
        </w:rPr>
      </w:pPr>
    </w:p>
    <w:p w:rsidR="005307C1" w:rsidRPr="007E190C" w:rsidRDefault="005307C1" w:rsidP="005307C1">
      <w:pPr>
        <w:rPr>
          <w:rFonts w:ascii="Open Sans" w:hAnsi="Open Sans" w:cs="Open Sans"/>
          <w:color w:val="18222E"/>
        </w:rPr>
      </w:pPr>
      <w:r w:rsidRPr="007E190C">
        <w:rPr>
          <w:rFonts w:ascii="Open Sans" w:hAnsi="Open Sans" w:cs="Open Sans"/>
          <w:color w:val="18222E"/>
          <w:highlight w:val="yellow"/>
        </w:rPr>
        <w:t>[</w:t>
      </w:r>
      <w:r w:rsidRPr="007E190C">
        <w:rPr>
          <w:rFonts w:ascii="Open Sans" w:hAnsi="Open Sans" w:cs="Open Sans"/>
          <w:color w:val="18222E"/>
          <w:sz w:val="16"/>
          <w:szCs w:val="16"/>
          <w:highlight w:val="yellow"/>
        </w:rPr>
        <w:t>x</w:t>
      </w:r>
      <w:r w:rsidRPr="007E190C">
        <w:rPr>
          <w:rFonts w:ascii="Open Sans" w:hAnsi="Open Sans" w:cs="Open Sans"/>
          <w:color w:val="18222E"/>
          <w:highlight w:val="yellow"/>
        </w:rPr>
        <w:t>]</w:t>
      </w:r>
    </w:p>
    <w:sdt>
      <w:sdtPr>
        <w:rPr>
          <w:rFonts w:ascii="Open Sans" w:hAnsi="Open Sans" w:cs="Open Sans"/>
          <w:b/>
          <w:color w:val="18222E"/>
          <w:sz w:val="20"/>
          <w:szCs w:val="20"/>
        </w:rPr>
        <w:alias w:val="locked"/>
        <w:tag w:val="locked"/>
        <w:id w:val="1155728859"/>
        <w:lock w:val="sdtContentLocked"/>
        <w:placeholder>
          <w:docPart w:val="DefaultPlaceholder_-1854013440"/>
        </w:placeholder>
      </w:sdtPr>
      <w:sdtEndPr/>
      <w:sdtContent>
        <w:p w:rsidR="0095215A" w:rsidRPr="007E190C" w:rsidRDefault="0095215A" w:rsidP="0095215A">
          <w:pPr>
            <w:pStyle w:val="BodyText"/>
            <w:numPr>
              <w:ilvl w:val="1"/>
              <w:numId w:val="32"/>
            </w:numPr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  <w:r w:rsidRPr="007E190C">
            <w:rPr>
              <w:rFonts w:ascii="Open Sans" w:hAnsi="Open Sans" w:cs="Open Sans"/>
              <w:b/>
              <w:color w:val="18222E"/>
              <w:sz w:val="20"/>
              <w:szCs w:val="20"/>
            </w:rPr>
            <w:t>Appropriateness of the institutional environment (infrastructure)</w:t>
          </w:r>
        </w:p>
      </w:sdtContent>
    </w:sdt>
    <w:p w:rsidR="0095215A" w:rsidRPr="007E190C" w:rsidRDefault="0095215A" w:rsidP="0095215A">
      <w:pPr>
        <w:rPr>
          <w:color w:val="18222E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76"/>
      </w:tblGrid>
      <w:tr w:rsidR="007E190C" w:rsidRPr="007E190C" w:rsidTr="00F216B3">
        <w:tc>
          <w:tcPr>
            <w:tcW w:w="10076" w:type="dxa"/>
            <w:shd w:val="clear" w:color="auto" w:fill="D9D9D9" w:themeFill="background1" w:themeFillShade="D9"/>
          </w:tcPr>
          <w:p w:rsidR="0095215A" w:rsidRPr="007E190C" w:rsidRDefault="0095215A" w:rsidP="00F216B3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Describe the:</w:t>
            </w:r>
          </w:p>
          <w:p w:rsidR="0095215A" w:rsidRPr="007E190C" w:rsidRDefault="00706018" w:rsidP="00F216B3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Main tasks and commitments of the beneficiary and all partner </w:t>
            </w:r>
            <w:proofErr w:type="spellStart"/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organisations</w:t>
            </w:r>
            <w:proofErr w:type="spellEnd"/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(if applicable)</w:t>
            </w:r>
          </w:p>
          <w:p w:rsidR="0095215A" w:rsidRPr="00FA5E38" w:rsidRDefault="00706018" w:rsidP="00F216B3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7E190C">
              <w:rPr>
                <w:rFonts w:ascii="Open Sans" w:hAnsi="Open Sans" w:cs="Open Sans"/>
                <w:color w:val="18222E"/>
                <w:sz w:val="16"/>
                <w:szCs w:val="16"/>
              </w:rPr>
              <w:t>The infrastructure, logistics, facilities offered in as far as they are necessary for the good implementation of your research</w:t>
            </w:r>
          </w:p>
        </w:tc>
      </w:tr>
    </w:tbl>
    <w:p w:rsidR="002F18C4" w:rsidRPr="007E190C" w:rsidRDefault="00FA5E38" w:rsidP="00FA5E38">
      <w:pPr>
        <w:rPr>
          <w:rFonts w:ascii="Open Sans" w:hAnsi="Open Sans" w:cs="Open Sans"/>
          <w:color w:val="18222E"/>
          <w:sz w:val="16"/>
          <w:szCs w:val="16"/>
        </w:rPr>
        <w:sectPr w:rsidR="002F18C4" w:rsidRPr="007E190C" w:rsidSect="0069349D">
          <w:headerReference w:type="even" r:id="rId22"/>
          <w:headerReference w:type="default" r:id="rId23"/>
          <w:footerReference w:type="even" r:id="rId24"/>
          <w:footerReference w:type="default" r:id="rId25"/>
          <w:footerReference w:type="first" r:id="rId26"/>
          <w:pgSz w:w="12240" w:h="15840" w:code="1"/>
          <w:pgMar w:top="1077" w:right="1077" w:bottom="1077" w:left="1077" w:header="720" w:footer="0" w:gutter="0"/>
          <w:pgNumType w:start="1"/>
          <w:cols w:space="720"/>
          <w:docGrid w:linePitch="360"/>
        </w:sectPr>
      </w:pPr>
      <w:r w:rsidRPr="007E190C">
        <w:rPr>
          <w:rFonts w:ascii="Open Sans" w:hAnsi="Open Sans" w:cs="Open Sans"/>
          <w:color w:val="18222E"/>
          <w:highlight w:val="yellow"/>
        </w:rPr>
        <w:t xml:space="preserve"> </w:t>
      </w:r>
      <w:r w:rsidR="0095215A" w:rsidRPr="007E190C">
        <w:rPr>
          <w:rFonts w:ascii="Open Sans" w:hAnsi="Open Sans" w:cs="Open Sans"/>
          <w:color w:val="18222E"/>
          <w:highlight w:val="yellow"/>
        </w:rPr>
        <w:t>[</w:t>
      </w:r>
      <w:r w:rsidR="0095215A" w:rsidRPr="007E190C">
        <w:rPr>
          <w:rFonts w:ascii="Open Sans" w:hAnsi="Open Sans" w:cs="Open Sans"/>
          <w:color w:val="18222E"/>
          <w:sz w:val="16"/>
          <w:szCs w:val="16"/>
          <w:highlight w:val="yellow"/>
        </w:rPr>
        <w:t>x</w:t>
      </w:r>
      <w:r w:rsidR="0095215A" w:rsidRPr="007E190C">
        <w:rPr>
          <w:rFonts w:ascii="Open Sans" w:hAnsi="Open Sans" w:cs="Open Sans"/>
          <w:color w:val="18222E"/>
          <w:highlight w:val="yellow"/>
        </w:rPr>
        <w:t>]</w:t>
      </w:r>
      <w:r w:rsidR="002F18C4" w:rsidRPr="007E190C">
        <w:rPr>
          <w:rFonts w:ascii="Open Sans" w:hAnsi="Open Sans" w:cs="Open Sans"/>
          <w:color w:val="18222E"/>
          <w:sz w:val="16"/>
          <w:szCs w:val="16"/>
        </w:rPr>
        <w:br w:type="page"/>
      </w:r>
    </w:p>
    <w:sdt>
      <w:sdtPr>
        <w:rPr>
          <w:rFonts w:ascii="Open Sans" w:hAnsi="Open Sans" w:cs="Open Sans"/>
          <w:b/>
          <w:color w:val="18222E"/>
          <w:sz w:val="16"/>
          <w:szCs w:val="16"/>
        </w:rPr>
        <w:alias w:val="locked "/>
        <w:tag w:val="locked "/>
        <w:id w:val="1950191763"/>
        <w:lock w:val="sdtContentLocked"/>
        <w:placeholder>
          <w:docPart w:val="DefaultPlaceholder_-1854013440"/>
        </w:placeholder>
      </w:sdtPr>
      <w:sdtEndPr/>
      <w:sdtContent>
        <w:p w:rsidR="0095215A" w:rsidRPr="007E190C" w:rsidRDefault="002F18C4" w:rsidP="005307C1">
          <w:pPr>
            <w:rPr>
              <w:rFonts w:ascii="Open Sans" w:hAnsi="Open Sans" w:cs="Open Sans"/>
              <w:b/>
              <w:color w:val="18222E"/>
              <w:sz w:val="16"/>
              <w:szCs w:val="16"/>
            </w:rPr>
          </w:pPr>
          <w:r w:rsidRPr="007E190C">
            <w:rPr>
              <w:rFonts w:ascii="Open Sans" w:hAnsi="Open Sans" w:cs="Open Sans"/>
              <w:b/>
              <w:color w:val="18222E"/>
              <w:sz w:val="16"/>
              <w:szCs w:val="16"/>
            </w:rPr>
            <w:t xml:space="preserve">Gantt chart example </w:t>
          </w:r>
        </w:p>
        <w:p w:rsidR="002F18C4" w:rsidRPr="007E190C" w:rsidRDefault="000503EF" w:rsidP="000503EF">
          <w:pPr>
            <w:shd w:val="clear" w:color="auto" w:fill="D9D9D9" w:themeFill="background1" w:themeFillShade="D9"/>
            <w:rPr>
              <w:rFonts w:ascii="Open Sans" w:hAnsi="Open Sans" w:cs="Open Sans"/>
              <w:b/>
              <w:color w:val="18222E"/>
              <w:sz w:val="16"/>
              <w:szCs w:val="16"/>
            </w:rPr>
          </w:pPr>
          <w:r w:rsidRPr="007E190C">
            <w:rPr>
              <w:rFonts w:ascii="Open Sans" w:hAnsi="Open Sans" w:cs="Open Sans"/>
              <w:b/>
              <w:color w:val="18222E"/>
              <w:sz w:val="16"/>
              <w:szCs w:val="16"/>
            </w:rPr>
            <w:t xml:space="preserve">(Please modify the example below to reflect your work plan including work packages, deliverables, milestones, dissemination, exploitation and communication activities. You may delete/add rows if needed). </w:t>
          </w:r>
        </w:p>
      </w:sdtContent>
    </w:sdt>
    <w:p w:rsidR="002F18C4" w:rsidRPr="007E190C" w:rsidRDefault="002F18C4" w:rsidP="005307C1">
      <w:pPr>
        <w:rPr>
          <w:rFonts w:ascii="Open Sans" w:hAnsi="Open Sans" w:cs="Open Sans"/>
          <w:b/>
          <w:color w:val="18222E"/>
          <w:sz w:val="16"/>
          <w:szCs w:val="16"/>
        </w:rPr>
      </w:pPr>
    </w:p>
    <w:p w:rsidR="00F126B3" w:rsidRPr="007E190C" w:rsidRDefault="00F126B3" w:rsidP="005307C1">
      <w:pPr>
        <w:rPr>
          <w:rFonts w:ascii="Open Sans" w:hAnsi="Open Sans" w:cs="Open Sans"/>
          <w:b/>
          <w:color w:val="18222E"/>
          <w:sz w:val="16"/>
          <w:szCs w:val="16"/>
        </w:rPr>
      </w:pPr>
    </w:p>
    <w:tbl>
      <w:tblPr>
        <w:tblpPr w:leftFromText="180" w:rightFromText="180" w:vertAnchor="page" w:horzAnchor="margin" w:tblpX="-459" w:tblpY="2984"/>
        <w:tblW w:w="14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ayout w:type="fixed"/>
        <w:tblLook w:val="04A0" w:firstRow="1" w:lastRow="0" w:firstColumn="1" w:lastColumn="0" w:noHBand="0" w:noVBand="1"/>
      </w:tblPr>
      <w:tblGrid>
        <w:gridCol w:w="1644"/>
        <w:gridCol w:w="542"/>
        <w:gridCol w:w="542"/>
        <w:gridCol w:w="543"/>
        <w:gridCol w:w="542"/>
        <w:gridCol w:w="542"/>
        <w:gridCol w:w="543"/>
        <w:gridCol w:w="542"/>
        <w:gridCol w:w="543"/>
        <w:gridCol w:w="542"/>
        <w:gridCol w:w="542"/>
        <w:gridCol w:w="543"/>
        <w:gridCol w:w="542"/>
        <w:gridCol w:w="542"/>
        <w:gridCol w:w="543"/>
        <w:gridCol w:w="542"/>
        <w:gridCol w:w="543"/>
        <w:gridCol w:w="542"/>
        <w:gridCol w:w="542"/>
        <w:gridCol w:w="543"/>
        <w:gridCol w:w="542"/>
        <w:gridCol w:w="542"/>
        <w:gridCol w:w="543"/>
        <w:gridCol w:w="542"/>
        <w:gridCol w:w="543"/>
      </w:tblGrid>
      <w:tr w:rsidR="007E190C" w:rsidRPr="007E190C" w:rsidTr="002F18C4">
        <w:trPr>
          <w:trHeight w:val="424"/>
        </w:trPr>
        <w:tc>
          <w:tcPr>
            <w:tcW w:w="1644" w:type="dxa"/>
            <w:tcBorders>
              <w:left w:val="single" w:sz="4" w:space="0" w:color="auto"/>
              <w:tl2br w:val="single" w:sz="4" w:space="0" w:color="auto"/>
            </w:tcBorders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Month</w:t>
            </w:r>
          </w:p>
        </w:tc>
        <w:tc>
          <w:tcPr>
            <w:tcW w:w="542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1</w:t>
            </w:r>
          </w:p>
        </w:tc>
        <w:tc>
          <w:tcPr>
            <w:tcW w:w="542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2</w:t>
            </w:r>
          </w:p>
        </w:tc>
        <w:tc>
          <w:tcPr>
            <w:tcW w:w="543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3</w:t>
            </w:r>
          </w:p>
        </w:tc>
        <w:tc>
          <w:tcPr>
            <w:tcW w:w="542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4</w:t>
            </w:r>
          </w:p>
        </w:tc>
        <w:tc>
          <w:tcPr>
            <w:tcW w:w="542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5</w:t>
            </w:r>
          </w:p>
        </w:tc>
        <w:tc>
          <w:tcPr>
            <w:tcW w:w="543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6</w:t>
            </w:r>
          </w:p>
        </w:tc>
        <w:tc>
          <w:tcPr>
            <w:tcW w:w="542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7</w:t>
            </w:r>
          </w:p>
        </w:tc>
        <w:tc>
          <w:tcPr>
            <w:tcW w:w="543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8</w:t>
            </w:r>
          </w:p>
        </w:tc>
        <w:tc>
          <w:tcPr>
            <w:tcW w:w="542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9</w:t>
            </w:r>
          </w:p>
        </w:tc>
        <w:tc>
          <w:tcPr>
            <w:tcW w:w="542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10</w:t>
            </w:r>
          </w:p>
        </w:tc>
        <w:tc>
          <w:tcPr>
            <w:tcW w:w="543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11</w:t>
            </w:r>
          </w:p>
        </w:tc>
        <w:tc>
          <w:tcPr>
            <w:tcW w:w="542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12</w:t>
            </w:r>
          </w:p>
        </w:tc>
        <w:tc>
          <w:tcPr>
            <w:tcW w:w="542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13</w:t>
            </w:r>
          </w:p>
        </w:tc>
        <w:tc>
          <w:tcPr>
            <w:tcW w:w="543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14</w:t>
            </w:r>
          </w:p>
        </w:tc>
        <w:tc>
          <w:tcPr>
            <w:tcW w:w="542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15</w:t>
            </w:r>
          </w:p>
        </w:tc>
        <w:tc>
          <w:tcPr>
            <w:tcW w:w="543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16</w:t>
            </w:r>
          </w:p>
        </w:tc>
        <w:tc>
          <w:tcPr>
            <w:tcW w:w="542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17</w:t>
            </w:r>
          </w:p>
        </w:tc>
        <w:tc>
          <w:tcPr>
            <w:tcW w:w="542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18</w:t>
            </w:r>
          </w:p>
        </w:tc>
        <w:tc>
          <w:tcPr>
            <w:tcW w:w="543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19</w:t>
            </w:r>
          </w:p>
        </w:tc>
        <w:tc>
          <w:tcPr>
            <w:tcW w:w="542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20</w:t>
            </w:r>
          </w:p>
        </w:tc>
        <w:tc>
          <w:tcPr>
            <w:tcW w:w="542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21</w:t>
            </w:r>
          </w:p>
        </w:tc>
        <w:tc>
          <w:tcPr>
            <w:tcW w:w="543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22</w:t>
            </w:r>
          </w:p>
        </w:tc>
        <w:tc>
          <w:tcPr>
            <w:tcW w:w="542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23</w:t>
            </w:r>
          </w:p>
        </w:tc>
        <w:tc>
          <w:tcPr>
            <w:tcW w:w="543" w:type="dxa"/>
            <w:shd w:val="clear" w:color="auto" w:fill="BFBFB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24</w:t>
            </w:r>
          </w:p>
        </w:tc>
      </w:tr>
      <w:tr w:rsidR="007E190C" w:rsidRPr="007E190C" w:rsidTr="002F18C4">
        <w:trPr>
          <w:trHeight w:val="49"/>
        </w:trPr>
        <w:tc>
          <w:tcPr>
            <w:tcW w:w="1644" w:type="dxa"/>
            <w:shd w:val="clear" w:color="auto" w:fill="BFBFBF"/>
            <w:vAlign w:val="center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WP1</w:t>
            </w: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</w:tr>
      <w:tr w:rsidR="007E190C" w:rsidRPr="007E190C" w:rsidTr="002F18C4">
        <w:trPr>
          <w:trHeight w:val="49"/>
        </w:trPr>
        <w:tc>
          <w:tcPr>
            <w:tcW w:w="1644" w:type="dxa"/>
            <w:shd w:val="clear" w:color="auto" w:fill="BFBFBF"/>
            <w:vAlign w:val="center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WP2</w:t>
            </w: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</w:tr>
      <w:tr w:rsidR="007E190C" w:rsidRPr="007E190C" w:rsidTr="002F18C4">
        <w:trPr>
          <w:trHeight w:val="49"/>
        </w:trPr>
        <w:tc>
          <w:tcPr>
            <w:tcW w:w="1644" w:type="dxa"/>
            <w:shd w:val="clear" w:color="auto" w:fill="BFBFBF"/>
            <w:vAlign w:val="center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WP3</w:t>
            </w: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D9D9D9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</w:tr>
      <w:tr w:rsidR="007E190C" w:rsidRPr="007E190C" w:rsidTr="002F18C4">
        <w:trPr>
          <w:trHeight w:val="49"/>
        </w:trPr>
        <w:tc>
          <w:tcPr>
            <w:tcW w:w="1644" w:type="dxa"/>
            <w:shd w:val="clear" w:color="auto" w:fill="BFBFBF"/>
            <w:vAlign w:val="center"/>
          </w:tcPr>
          <w:p w:rsidR="002F18C4" w:rsidRPr="007E190C" w:rsidRDefault="002F18C4" w:rsidP="000503EF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Deliverables</w:t>
            </w:r>
            <w:r w:rsidR="000503EF"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 xml:space="preserve"> </w:t>
            </w: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B0B0B0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D1</w:t>
            </w: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B0B0B0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D2</w:t>
            </w:r>
          </w:p>
        </w:tc>
      </w:tr>
      <w:tr w:rsidR="007E190C" w:rsidRPr="007E190C" w:rsidTr="002F18C4">
        <w:trPr>
          <w:trHeight w:val="49"/>
        </w:trPr>
        <w:tc>
          <w:tcPr>
            <w:tcW w:w="1644" w:type="dxa"/>
            <w:shd w:val="clear" w:color="auto" w:fill="BFBFBF"/>
            <w:vAlign w:val="center"/>
          </w:tcPr>
          <w:p w:rsidR="002F18C4" w:rsidRPr="007E190C" w:rsidRDefault="002F18C4" w:rsidP="000503EF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Milestones</w:t>
            </w:r>
            <w:r w:rsidR="000503EF"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 xml:space="preserve"> </w:t>
            </w: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757575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M1</w:t>
            </w:r>
          </w:p>
        </w:tc>
      </w:tr>
      <w:tr w:rsidR="007E190C" w:rsidRPr="007E190C" w:rsidTr="002F18C4">
        <w:trPr>
          <w:trHeight w:val="49"/>
        </w:trPr>
        <w:tc>
          <w:tcPr>
            <w:tcW w:w="1644" w:type="dxa"/>
            <w:shd w:val="clear" w:color="auto" w:fill="BFBFBF"/>
            <w:vAlign w:val="center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Secondment</w:t>
            </w: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B0B0B0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B0B0B0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B0B0B0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B0B0B0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</w:tr>
      <w:tr w:rsidR="007E190C" w:rsidRPr="007E190C" w:rsidTr="002F18C4">
        <w:trPr>
          <w:trHeight w:val="49"/>
        </w:trPr>
        <w:tc>
          <w:tcPr>
            <w:tcW w:w="1644" w:type="dxa"/>
            <w:shd w:val="clear" w:color="auto" w:fill="BFBFBF"/>
            <w:vAlign w:val="center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Conference</w:t>
            </w: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auto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B7E995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</w:tr>
      <w:tr w:rsidR="007E190C" w:rsidRPr="007E190C" w:rsidTr="002F18C4">
        <w:trPr>
          <w:trHeight w:val="49"/>
        </w:trPr>
        <w:tc>
          <w:tcPr>
            <w:tcW w:w="1644" w:type="dxa"/>
            <w:shd w:val="clear" w:color="auto" w:fill="BFBFBF"/>
            <w:vAlign w:val="center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Workshop</w:t>
            </w: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</w:tr>
      <w:tr w:rsidR="007E190C" w:rsidRPr="007E190C" w:rsidTr="002F18C4">
        <w:trPr>
          <w:trHeight w:val="49"/>
        </w:trPr>
        <w:tc>
          <w:tcPr>
            <w:tcW w:w="1644" w:type="dxa"/>
            <w:shd w:val="clear" w:color="auto" w:fill="BFBFBF"/>
            <w:vAlign w:val="center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Seminar</w:t>
            </w: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5C1A2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5C1A2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</w:tr>
      <w:tr w:rsidR="007E190C" w:rsidRPr="007E190C" w:rsidTr="002F18C4">
        <w:trPr>
          <w:trHeight w:val="49"/>
        </w:trPr>
        <w:tc>
          <w:tcPr>
            <w:tcW w:w="1644" w:type="dxa"/>
            <w:shd w:val="clear" w:color="auto" w:fill="BFBFBF"/>
            <w:vAlign w:val="center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Dissemination</w:t>
            </w: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C1B895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C1B895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C1B895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C1B895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</w:tr>
      <w:tr w:rsidR="007E190C" w:rsidRPr="007E190C" w:rsidTr="002F18C4">
        <w:trPr>
          <w:trHeight w:val="49"/>
        </w:trPr>
        <w:tc>
          <w:tcPr>
            <w:tcW w:w="1644" w:type="dxa"/>
            <w:shd w:val="clear" w:color="auto" w:fill="BFBFBF"/>
            <w:vAlign w:val="center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  <w:r w:rsidRPr="007E190C"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  <w:t>Public engagement</w:t>
            </w: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0D478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0D478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2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  <w:tc>
          <w:tcPr>
            <w:tcW w:w="543" w:type="dxa"/>
            <w:shd w:val="clear" w:color="auto" w:fill="FFFFFF"/>
          </w:tcPr>
          <w:p w:rsidR="002F18C4" w:rsidRPr="007E190C" w:rsidRDefault="002F18C4" w:rsidP="002F18C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lang w:val="en-IE"/>
              </w:rPr>
            </w:pPr>
          </w:p>
        </w:tc>
      </w:tr>
    </w:tbl>
    <w:p w:rsidR="002F18C4" w:rsidRPr="007E190C" w:rsidRDefault="002F18C4" w:rsidP="005307C1">
      <w:pPr>
        <w:rPr>
          <w:rFonts w:ascii="Open Sans" w:hAnsi="Open Sans" w:cs="Open Sans"/>
          <w:b/>
          <w:color w:val="18222E"/>
          <w:sz w:val="16"/>
          <w:szCs w:val="16"/>
        </w:rPr>
      </w:pPr>
    </w:p>
    <w:sectPr w:rsidR="002F18C4" w:rsidRPr="007E190C" w:rsidSect="002F18C4">
      <w:pgSz w:w="15840" w:h="12240" w:orient="landscape" w:code="1"/>
      <w:pgMar w:top="1077" w:right="1077" w:bottom="1077" w:left="1077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131" w:rsidRDefault="00E70131">
      <w:pPr>
        <w:spacing w:after="0" w:line="240" w:lineRule="auto"/>
      </w:pPr>
      <w:r>
        <w:separator/>
      </w:r>
    </w:p>
  </w:endnote>
  <w:endnote w:type="continuationSeparator" w:id="0">
    <w:p w:rsidR="00E70131" w:rsidRDefault="00E70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altName w:val="HGPｺﾞｼｯｸE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AA9" w:rsidRDefault="00057AA9"/>
  <w:p w:rsidR="00057AA9" w:rsidRDefault="00057AA9">
    <w:pPr>
      <w:pStyle w:val="FooterEven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9E1CFC">
      <w:rPr>
        <w:noProof/>
        <w:sz w:val="24"/>
        <w:szCs w:val="24"/>
      </w:rPr>
      <w:t>6</w:t>
    </w:r>
    <w:r>
      <w:rPr>
        <w:noProof/>
        <w:sz w:val="24"/>
        <w:szCs w:val="24"/>
      </w:rPr>
      <w:fldChar w:fldCharType="end"/>
    </w:r>
  </w:p>
  <w:p w:rsidR="00057AA9" w:rsidRDefault="00057AA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AA9" w:rsidRDefault="00057AA9">
    <w:pPr>
      <w:pStyle w:val="Footer"/>
      <w:jc w:val="right"/>
    </w:pPr>
  </w:p>
  <w:p w:rsidR="00057AA9" w:rsidRDefault="00057AA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84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53"/>
      <w:gridCol w:w="2249"/>
      <w:gridCol w:w="3844"/>
    </w:tblGrid>
    <w:tr w:rsidR="00057AA9" w:rsidTr="00D35C19">
      <w:trPr>
        <w:jc w:val="center"/>
      </w:trPr>
      <w:tc>
        <w:tcPr>
          <w:tcW w:w="2753" w:type="dxa"/>
        </w:tcPr>
        <w:p w:rsidR="00057AA9" w:rsidRDefault="00057AA9">
          <w:pPr>
            <w:pStyle w:val="Footer"/>
          </w:pPr>
        </w:p>
      </w:tc>
      <w:tc>
        <w:tcPr>
          <w:tcW w:w="2249" w:type="dxa"/>
        </w:tcPr>
        <w:p w:rsidR="00057AA9" w:rsidRDefault="00057AA9" w:rsidP="006A6244">
          <w:pPr>
            <w:pStyle w:val="Footer"/>
            <w:jc w:val="center"/>
          </w:pPr>
          <w:r>
            <w:rPr>
              <w:noProof/>
              <w:lang w:val="en-IE" w:eastAsia="en-IE"/>
            </w:rPr>
            <w:drawing>
              <wp:inline distT="0" distB="0" distL="0" distR="0" wp14:anchorId="291E61A4" wp14:editId="0D948974">
                <wp:extent cx="1029600" cy="478800"/>
                <wp:effectExtent l="0" t="0" r="0" b="0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ero-Logo---Stacked-Blu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600" cy="47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4" w:type="dxa"/>
        </w:tcPr>
        <w:p w:rsidR="00057AA9" w:rsidRDefault="00057AA9">
          <w:pPr>
            <w:pStyle w:val="Footer"/>
          </w:pPr>
        </w:p>
      </w:tc>
    </w:tr>
    <w:tr w:rsidR="00057AA9" w:rsidTr="00D35C19">
      <w:trPr>
        <w:jc w:val="center"/>
      </w:trPr>
      <w:tc>
        <w:tcPr>
          <w:tcW w:w="2753" w:type="dxa"/>
        </w:tcPr>
        <w:p w:rsidR="00057AA9" w:rsidRDefault="00057AA9" w:rsidP="006A6244">
          <w:pPr>
            <w:pStyle w:val="Footer"/>
            <w:jc w:val="center"/>
          </w:pPr>
          <w:r>
            <w:rPr>
              <w:noProof/>
              <w:lang w:val="en-IE" w:eastAsia="en-IE"/>
            </w:rPr>
            <w:drawing>
              <wp:inline distT="0" distB="0" distL="0" distR="0" wp14:anchorId="1669D573" wp14:editId="752E59FE">
                <wp:extent cx="1414800" cy="464400"/>
                <wp:effectExtent l="0" t="0" r="0" b="0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European Structural and Ivest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800" cy="46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49" w:type="dxa"/>
        </w:tcPr>
        <w:p w:rsidR="00057AA9" w:rsidRDefault="00057AA9" w:rsidP="006A6244">
          <w:pPr>
            <w:pStyle w:val="Footer"/>
            <w:jc w:val="center"/>
          </w:pPr>
          <w:r>
            <w:rPr>
              <w:noProof/>
              <w:lang w:val="en-IE" w:eastAsia="en-IE"/>
            </w:rPr>
            <w:drawing>
              <wp:inline distT="0" distB="0" distL="0" distR="0" wp14:anchorId="0E3F4E7A" wp14:editId="2DB252B2">
                <wp:extent cx="1076400" cy="489600"/>
                <wp:effectExtent l="0" t="0" r="9525" b="5715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FI_logo_2016__master_colour_Boarder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6400" cy="48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4" w:type="dxa"/>
        </w:tcPr>
        <w:p w:rsidR="00057AA9" w:rsidRDefault="00057AA9">
          <w:pPr>
            <w:pStyle w:val="Footer"/>
          </w:pPr>
          <w:r>
            <w:rPr>
              <w:noProof/>
              <w:lang w:val="en-IE" w:eastAsia="en-IE"/>
            </w:rPr>
            <w:drawing>
              <wp:inline distT="0" distB="0" distL="0" distR="0" wp14:anchorId="2D1B4F3B" wp14:editId="0BBB58BD">
                <wp:extent cx="2174400" cy="486000"/>
                <wp:effectExtent l="0" t="0" r="0" b="9525"/>
                <wp:docPr id="49" name="Pictur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EU_ERDF English Version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4400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57AA9" w:rsidTr="00FB1AB0">
      <w:trPr>
        <w:jc w:val="center"/>
      </w:trPr>
      <w:tc>
        <w:tcPr>
          <w:tcW w:w="8846" w:type="dxa"/>
          <w:gridSpan w:val="3"/>
          <w:shd w:val="clear" w:color="auto" w:fill="auto"/>
        </w:tcPr>
        <w:p w:rsidR="00057AA9" w:rsidRDefault="00057AA9" w:rsidP="00811C26">
          <w:pPr>
            <w:pStyle w:val="Footer"/>
            <w:jc w:val="center"/>
            <w:rPr>
              <w:noProof/>
              <w:lang w:val="en-IE" w:eastAsia="en-IE"/>
            </w:rPr>
          </w:pPr>
        </w:p>
      </w:tc>
    </w:tr>
    <w:tr w:rsidR="00057AA9" w:rsidTr="00D35C19">
      <w:trPr>
        <w:jc w:val="center"/>
      </w:trPr>
      <w:tc>
        <w:tcPr>
          <w:tcW w:w="8846" w:type="dxa"/>
          <w:gridSpan w:val="3"/>
          <w:shd w:val="clear" w:color="auto" w:fill="D9D9D9" w:themeFill="background1" w:themeFillShade="D9"/>
        </w:tcPr>
        <w:p w:rsidR="00057AA9" w:rsidRDefault="00057AA9" w:rsidP="00811C26">
          <w:pPr>
            <w:pStyle w:val="Footer"/>
            <w:rPr>
              <w:rFonts w:cs="TimesNewRomanPSMT"/>
              <w:kern w:val="0"/>
              <w:sz w:val="16"/>
              <w:szCs w:val="16"/>
              <w:lang w:val="en-IE" w:eastAsia="en-US"/>
            </w:rPr>
          </w:pPr>
        </w:p>
        <w:p w:rsidR="00057AA9" w:rsidRPr="008C3548" w:rsidRDefault="00057AA9" w:rsidP="00811C26">
          <w:pPr>
            <w:pStyle w:val="Footer"/>
            <w:rPr>
              <w:rFonts w:ascii="Open Sans" w:hAnsi="Open Sans" w:cs="Open Sans"/>
              <w:sz w:val="16"/>
              <w:szCs w:val="16"/>
            </w:rPr>
          </w:pPr>
          <w:r w:rsidRPr="008C3548">
            <w:rPr>
              <w:rFonts w:ascii="Open Sans" w:hAnsi="Open Sans" w:cs="Open Sans"/>
              <w:noProof/>
              <w:lang w:val="en-IE" w:eastAsia="en-IE"/>
            </w:rPr>
            <w:drawing>
              <wp:anchor distT="0" distB="0" distL="114300" distR="114300" simplePos="0" relativeHeight="251662336" behindDoc="0" locked="0" layoutInCell="1" allowOverlap="1" wp14:anchorId="2D47F705" wp14:editId="3CDC42AC">
                <wp:simplePos x="0" y="0"/>
                <wp:positionH relativeFrom="column">
                  <wp:posOffset>260985</wp:posOffset>
                </wp:positionH>
                <wp:positionV relativeFrom="paragraph">
                  <wp:posOffset>1270</wp:posOffset>
                </wp:positionV>
                <wp:extent cx="720000" cy="468000"/>
                <wp:effectExtent l="0" t="0" r="4445" b="8255"/>
                <wp:wrapSquare wrapText="right"/>
                <wp:docPr id="50" name="Pictur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EU Logo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C3548">
            <w:rPr>
              <w:rFonts w:ascii="Open Sans" w:hAnsi="Open Sans" w:cs="Open Sans"/>
              <w:kern w:val="0"/>
              <w:sz w:val="16"/>
              <w:szCs w:val="16"/>
              <w:lang w:val="en-IE" w:eastAsia="en-US"/>
            </w:rPr>
            <w:t>This project has received funding from the European Union’s Horizon 2020 research and innovation programme under the Marie Skłodowska-Curie grant agreement No</w:t>
          </w:r>
          <w:r w:rsidR="00BF5433">
            <w:rPr>
              <w:rFonts w:ascii="Open Sans" w:hAnsi="Open Sans" w:cs="Open Sans"/>
              <w:kern w:val="0"/>
              <w:sz w:val="16"/>
              <w:szCs w:val="16"/>
              <w:lang w:val="en-IE" w:eastAsia="en-US"/>
            </w:rPr>
            <w:t>.</w:t>
          </w:r>
          <w:r w:rsidRPr="008C3548">
            <w:rPr>
              <w:rFonts w:ascii="Open Sans" w:hAnsi="Open Sans" w:cs="Open Sans"/>
              <w:kern w:val="0"/>
              <w:sz w:val="16"/>
              <w:szCs w:val="16"/>
              <w:lang w:val="en-IE" w:eastAsia="en-US"/>
            </w:rPr>
            <w:t xml:space="preserve"> 754489.</w:t>
          </w:r>
        </w:p>
        <w:p w:rsidR="00057AA9" w:rsidRDefault="00057AA9" w:rsidP="00811C26">
          <w:pPr>
            <w:autoSpaceDE w:val="0"/>
            <w:autoSpaceDN w:val="0"/>
            <w:adjustRightInd w:val="0"/>
            <w:spacing w:after="0" w:line="240" w:lineRule="auto"/>
            <w:rPr>
              <w:rFonts w:ascii="TimesNewRomanPSMT" w:hAnsi="TimesNewRomanPSMT" w:cs="TimesNewRomanPSMT"/>
              <w:kern w:val="0"/>
              <w:sz w:val="20"/>
              <w:lang w:val="en-IE" w:eastAsia="en-US"/>
            </w:rPr>
          </w:pPr>
        </w:p>
        <w:p w:rsidR="00057AA9" w:rsidRPr="001F30C8" w:rsidRDefault="00057AA9" w:rsidP="00811C26">
          <w:pPr>
            <w:autoSpaceDE w:val="0"/>
            <w:autoSpaceDN w:val="0"/>
            <w:adjustRightInd w:val="0"/>
            <w:spacing w:after="0" w:line="240" w:lineRule="auto"/>
            <w:rPr>
              <w:rFonts w:ascii="TimesNewRomanPSMT" w:hAnsi="TimesNewRomanPSMT" w:cs="TimesNewRomanPSMT"/>
              <w:kern w:val="0"/>
              <w:sz w:val="20"/>
              <w:lang w:val="en-IE" w:eastAsia="en-US"/>
            </w:rPr>
          </w:pPr>
        </w:p>
      </w:tc>
    </w:tr>
    <w:tr w:rsidR="00057AA9" w:rsidTr="00D35C19">
      <w:trPr>
        <w:jc w:val="center"/>
      </w:trPr>
      <w:tc>
        <w:tcPr>
          <w:tcW w:w="2753" w:type="dxa"/>
          <w:tcBorders>
            <w:bottom w:val="single" w:sz="4" w:space="0" w:color="808080" w:themeColor="background1" w:themeShade="80"/>
          </w:tcBorders>
          <w:shd w:val="clear" w:color="auto" w:fill="auto"/>
        </w:tcPr>
        <w:p w:rsidR="00057AA9" w:rsidRDefault="00057AA9" w:rsidP="00811C26">
          <w:pPr>
            <w:pStyle w:val="Footer"/>
            <w:rPr>
              <w:noProof/>
              <w:lang w:val="en-IE" w:eastAsia="en-IE"/>
            </w:rPr>
          </w:pPr>
        </w:p>
      </w:tc>
      <w:tc>
        <w:tcPr>
          <w:tcW w:w="6093" w:type="dxa"/>
          <w:gridSpan w:val="2"/>
          <w:tcBorders>
            <w:bottom w:val="single" w:sz="4" w:space="0" w:color="808080" w:themeColor="background1" w:themeShade="80"/>
          </w:tcBorders>
          <w:shd w:val="clear" w:color="auto" w:fill="auto"/>
        </w:tcPr>
        <w:p w:rsidR="00057AA9" w:rsidRDefault="00057AA9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TimesNewRomanPSMT" w:hAnsi="TimesNewRomanPSMT" w:cs="TimesNewRomanPSMT"/>
              <w:kern w:val="0"/>
              <w:sz w:val="20"/>
              <w:lang w:val="en-IE" w:eastAsia="en-US"/>
            </w:rPr>
          </w:pPr>
        </w:p>
      </w:tc>
    </w:tr>
  </w:tbl>
  <w:p w:rsidR="00057AA9" w:rsidRDefault="00057AA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CFC" w:rsidRDefault="009E1CFC"/>
  <w:p w:rsidR="009E1CFC" w:rsidRDefault="009E1CFC">
    <w:pPr>
      <w:pStyle w:val="FooterEven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9E1CFC">
      <w:rPr>
        <w:noProof/>
        <w:sz w:val="24"/>
        <w:szCs w:val="24"/>
      </w:rPr>
      <w:t>6</w:t>
    </w:r>
    <w:r>
      <w:rPr>
        <w:noProof/>
        <w:sz w:val="24"/>
        <w:szCs w:val="24"/>
      </w:rPr>
      <w:fldChar w:fldCharType="end"/>
    </w:r>
  </w:p>
  <w:p w:rsidR="009E1CFC" w:rsidRDefault="009E1CF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127" w:rsidRDefault="0086712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C1D" w:rsidRDefault="00F32C1D"/>
  <w:p w:rsidR="00F32C1D" w:rsidRDefault="00F32C1D">
    <w:pPr>
      <w:pStyle w:val="FooterEven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057AA9" w:rsidRPr="00057AA9">
      <w:rPr>
        <w:noProof/>
        <w:sz w:val="24"/>
        <w:szCs w:val="24"/>
      </w:rPr>
      <w:t>4</w:t>
    </w:r>
    <w:r>
      <w:rPr>
        <w:noProof/>
        <w:sz w:val="24"/>
        <w:szCs w:val="24"/>
      </w:rPr>
      <w:fldChar w:fldCharType="end"/>
    </w:r>
  </w:p>
  <w:p w:rsidR="00F32C1D" w:rsidRDefault="00F32C1D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04705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7127" w:rsidRDefault="0086712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6E1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67127" w:rsidRDefault="00867127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AA9" w:rsidRDefault="00057AA9">
    <w:pPr>
      <w:pStyle w:val="Footer"/>
      <w:jc w:val="right"/>
    </w:pPr>
  </w:p>
  <w:p w:rsidR="00057AA9" w:rsidRPr="00057AA9" w:rsidRDefault="00057AA9" w:rsidP="00057A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131" w:rsidRDefault="00E70131">
      <w:pPr>
        <w:spacing w:after="0" w:line="240" w:lineRule="auto"/>
      </w:pPr>
      <w:r>
        <w:separator/>
      </w:r>
    </w:p>
  </w:footnote>
  <w:footnote w:type="continuationSeparator" w:id="0">
    <w:p w:rsidR="00E70131" w:rsidRDefault="00E70131">
      <w:pPr>
        <w:spacing w:after="0" w:line="240" w:lineRule="auto"/>
      </w:pPr>
      <w:r>
        <w:continuationSeparator/>
      </w:r>
    </w:p>
  </w:footnote>
  <w:footnote w:id="1">
    <w:p w:rsidR="00BF5433" w:rsidRPr="00BF5433" w:rsidRDefault="00BF5433">
      <w:pPr>
        <w:pStyle w:val="FootnoteText"/>
        <w:rPr>
          <w:rFonts w:ascii="Open Sans" w:hAnsi="Open Sans" w:cs="Open Sans"/>
          <w:sz w:val="16"/>
          <w:szCs w:val="16"/>
          <w:lang w:val="en-IE"/>
        </w:rPr>
      </w:pPr>
      <w:r w:rsidRPr="00194FBD">
        <w:rPr>
          <w:rStyle w:val="FootnoteReference"/>
          <w:rFonts w:ascii="Open Sans" w:hAnsi="Open Sans" w:cs="Open Sans"/>
          <w:sz w:val="16"/>
          <w:szCs w:val="16"/>
        </w:rPr>
        <w:footnoteRef/>
      </w:r>
      <w:r w:rsidRPr="00194FBD">
        <w:rPr>
          <w:rFonts w:ascii="Open Sans" w:hAnsi="Open Sans" w:cs="Open Sans"/>
          <w:sz w:val="16"/>
          <w:szCs w:val="16"/>
        </w:rPr>
        <w:t xml:space="preserve"> Literature should be listed in footnotes, font size 8 or 9. All literature references </w:t>
      </w:r>
      <w:r w:rsidRPr="00194FBD">
        <w:rPr>
          <w:rFonts w:ascii="Open Sans" w:hAnsi="Open Sans" w:cs="Open Sans"/>
          <w:sz w:val="16"/>
          <w:szCs w:val="16"/>
          <w:u w:val="single"/>
        </w:rPr>
        <w:t>will count</w:t>
      </w:r>
      <w:r w:rsidRPr="00194FBD">
        <w:rPr>
          <w:rFonts w:ascii="Open Sans" w:hAnsi="Open Sans" w:cs="Open Sans"/>
          <w:sz w:val="16"/>
          <w:szCs w:val="16"/>
        </w:rPr>
        <w:t xml:space="preserve"> towards the page limit.</w:t>
      </w:r>
      <w:r w:rsidRPr="00BF5433">
        <w:rPr>
          <w:rFonts w:ascii="Open Sans" w:hAnsi="Open Sans" w:cs="Open Sans"/>
          <w:sz w:val="16"/>
          <w:szCs w:val="16"/>
        </w:rPr>
        <w:t xml:space="preserve"> </w:t>
      </w:r>
    </w:p>
  </w:footnote>
  <w:footnote w:id="2">
    <w:p w:rsidR="002B43B4" w:rsidRPr="002F118D" w:rsidRDefault="002B43B4">
      <w:pPr>
        <w:pStyle w:val="FootnoteText"/>
        <w:rPr>
          <w:rFonts w:ascii="Open Sans" w:hAnsi="Open Sans" w:cs="Open Sans"/>
          <w:sz w:val="16"/>
          <w:szCs w:val="16"/>
          <w:lang w:val="en-IE"/>
        </w:rPr>
      </w:pPr>
      <w:r w:rsidRPr="002F118D">
        <w:rPr>
          <w:rStyle w:val="FootnoteReference"/>
          <w:rFonts w:ascii="Open Sans" w:hAnsi="Open Sans" w:cs="Open Sans"/>
          <w:sz w:val="16"/>
          <w:szCs w:val="16"/>
        </w:rPr>
        <w:footnoteRef/>
      </w:r>
      <w:r w:rsidRPr="002F118D">
        <w:rPr>
          <w:rFonts w:ascii="Open Sans" w:hAnsi="Open Sans" w:cs="Open Sans"/>
          <w:sz w:val="16"/>
          <w:szCs w:val="16"/>
        </w:rPr>
        <w:t xml:space="preserve"> </w:t>
      </w:r>
      <w:hyperlink r:id="rId1" w:history="1">
        <w:r w:rsidRPr="002F118D">
          <w:rPr>
            <w:rStyle w:val="Hyperlink"/>
            <w:rFonts w:ascii="Open Sans" w:hAnsi="Open Sans" w:cs="Open Sans"/>
            <w:sz w:val="16"/>
            <w:szCs w:val="16"/>
          </w:rPr>
          <w:t>http://ec.europa.eu/research/participants/docs/h2020-funding-guide/grants/grant-management/dissemination-of-results_en.htm</w:t>
        </w:r>
      </w:hyperlink>
    </w:p>
  </w:footnote>
  <w:footnote w:id="3">
    <w:p w:rsidR="00DA6627" w:rsidRPr="00DA6627" w:rsidRDefault="00DA6627" w:rsidP="00DA6627">
      <w:pPr>
        <w:pStyle w:val="FootnoteText"/>
        <w:rPr>
          <w:rFonts w:ascii="Open Sans" w:hAnsi="Open Sans" w:cs="Open Sans"/>
          <w:sz w:val="16"/>
          <w:szCs w:val="16"/>
        </w:rPr>
      </w:pPr>
      <w:r w:rsidRPr="00DA6627">
        <w:rPr>
          <w:rStyle w:val="FootnoteReference"/>
          <w:rFonts w:ascii="Open Sans" w:hAnsi="Open Sans" w:cs="Open Sans"/>
          <w:sz w:val="16"/>
          <w:szCs w:val="16"/>
        </w:rPr>
        <w:footnoteRef/>
      </w:r>
      <w:r w:rsidRPr="00DA6627">
        <w:rPr>
          <w:rFonts w:ascii="Open Sans" w:hAnsi="Open Sans" w:cs="Open Sans"/>
          <w:sz w:val="16"/>
          <w:szCs w:val="16"/>
        </w:rPr>
        <w:t xml:space="preserve">   A deliverable is a distinct output, meaningful in terms of the overall objectives and may be a report, a document, a technical diagram, a software, etc. Should the applicant wish to participate in the pilot on Open Research Data, the Data Management Plan should be indicated here. Deliverable numbers ordered according to delivery dates.</w:t>
      </w:r>
    </w:p>
    <w:p w:rsidR="00DA6627" w:rsidRPr="00DA6627" w:rsidRDefault="00DA6627" w:rsidP="00DA6627">
      <w:pPr>
        <w:pStyle w:val="FootnoteText"/>
        <w:rPr>
          <w:rFonts w:ascii="Open Sans" w:hAnsi="Open Sans" w:cs="Open Sans"/>
          <w:sz w:val="16"/>
          <w:szCs w:val="16"/>
          <w:lang w:val="en-IE"/>
        </w:rPr>
      </w:pPr>
      <w:r w:rsidRPr="00DA6627">
        <w:rPr>
          <w:rFonts w:ascii="Open Sans" w:hAnsi="Open Sans" w:cs="Open Sans"/>
          <w:sz w:val="16"/>
          <w:szCs w:val="16"/>
        </w:rPr>
        <w:t xml:space="preserve">  </w:t>
      </w:r>
    </w:p>
  </w:footnote>
  <w:footnote w:id="4">
    <w:p w:rsidR="00DA6627" w:rsidRPr="00DA6627" w:rsidRDefault="00DA6627">
      <w:pPr>
        <w:pStyle w:val="FootnoteText"/>
        <w:rPr>
          <w:lang w:val="en-IE"/>
        </w:rPr>
      </w:pPr>
      <w:r w:rsidRPr="00DA6627">
        <w:rPr>
          <w:rStyle w:val="FootnoteReference"/>
          <w:rFonts w:ascii="Open Sans" w:hAnsi="Open Sans" w:cs="Open Sans"/>
          <w:sz w:val="16"/>
          <w:szCs w:val="16"/>
        </w:rPr>
        <w:footnoteRef/>
      </w:r>
      <w:r w:rsidRPr="00DA6627">
        <w:rPr>
          <w:rFonts w:ascii="Open Sans" w:hAnsi="Open Sans" w:cs="Open Sans"/>
          <w:sz w:val="16"/>
          <w:szCs w:val="16"/>
        </w:rPr>
        <w:t xml:space="preserve"> Milestones are control points in the action that help to chart progress. Milestones may correspond to the completion of a key deliverable, allowing the next phase of the work to begin. They may also be needed at intermediary points so that, if problems have arisen, corrective measures can be taken. A milestone may be a critical decision point in the action where, for example, the researcher must decide which of several technologies to adopt for further development.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AA9" w:rsidRPr="00231F8E" w:rsidRDefault="00057AA9" w:rsidP="00231F8E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5038"/>
    </w:tblGrid>
    <w:tr w:rsidR="00057AA9" w:rsidTr="00F32C1D">
      <w:tc>
        <w:tcPr>
          <w:tcW w:w="5038" w:type="dxa"/>
        </w:tcPr>
        <w:p w:rsidR="00057AA9" w:rsidRDefault="00057AA9" w:rsidP="00231F8E">
          <w:pPr>
            <w:pStyle w:val="Header"/>
          </w:pPr>
          <w:r>
            <w:rPr>
              <w:noProof/>
              <w:lang w:val="en-IE" w:eastAsia="en-IE"/>
            </w:rPr>
            <w:drawing>
              <wp:inline distT="0" distB="0" distL="0" distR="0" wp14:anchorId="51E89629" wp14:editId="62D585DF">
                <wp:extent cx="864000" cy="717120"/>
                <wp:effectExtent l="0" t="0" r="0" b="6985"/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lecs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71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8" w:type="dxa"/>
        </w:tcPr>
        <w:p w:rsidR="00057AA9" w:rsidRDefault="00057AA9" w:rsidP="00231F8E">
          <w:pPr>
            <w:pStyle w:val="Header"/>
          </w:pPr>
          <w:r>
            <w:t xml:space="preserve">Part A – Administrative Form </w:t>
          </w:r>
        </w:p>
      </w:tc>
    </w:tr>
  </w:tbl>
  <w:p w:rsidR="00057AA9" w:rsidRDefault="00057AA9" w:rsidP="0048686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5038"/>
    </w:tblGrid>
    <w:tr w:rsidR="00057AA9" w:rsidTr="00F32C1D">
      <w:tc>
        <w:tcPr>
          <w:tcW w:w="5038" w:type="dxa"/>
        </w:tcPr>
        <w:p w:rsidR="00057AA9" w:rsidRDefault="00057AA9" w:rsidP="00F32C1D">
          <w:pPr>
            <w:pStyle w:val="Header"/>
          </w:pPr>
          <w:r>
            <w:rPr>
              <w:noProof/>
              <w:lang w:val="en-IE" w:eastAsia="en-IE"/>
            </w:rPr>
            <w:drawing>
              <wp:inline distT="0" distB="0" distL="0" distR="0" wp14:anchorId="347DBA31" wp14:editId="565CBF25">
                <wp:extent cx="864000" cy="717120"/>
                <wp:effectExtent l="0" t="0" r="0" b="6985"/>
                <wp:docPr id="3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lecs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71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8" w:type="dxa"/>
        </w:tcPr>
        <w:p w:rsidR="00057AA9" w:rsidRDefault="00057AA9" w:rsidP="001F207C">
          <w:pPr>
            <w:pStyle w:val="Header"/>
          </w:pPr>
          <w:r>
            <w:t>Part A – Administrative Information</w:t>
          </w:r>
        </w:p>
      </w:tc>
    </w:tr>
  </w:tbl>
  <w:p w:rsidR="00057AA9" w:rsidRDefault="00057AA9" w:rsidP="0048686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AA9" w:rsidRDefault="00057AA9">
    <w:pPr>
      <w:pStyle w:val="Header"/>
    </w:pPr>
    <w:r>
      <w:rPr>
        <w:noProof/>
        <w:lang w:val="en-IE" w:eastAsia="en-IE"/>
      </w:rPr>
      <w:drawing>
        <wp:inline distT="0" distB="0" distL="0" distR="0" wp14:anchorId="3F1DC403" wp14:editId="73F56B32">
          <wp:extent cx="864000" cy="717120"/>
          <wp:effectExtent l="0" t="0" r="0" b="6985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ecs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717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CFC" w:rsidRPr="00231F8E" w:rsidRDefault="009E1CFC" w:rsidP="00231F8E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5038"/>
    </w:tblGrid>
    <w:tr w:rsidR="009E1CFC" w:rsidTr="00F32C1D">
      <w:tc>
        <w:tcPr>
          <w:tcW w:w="5038" w:type="dxa"/>
        </w:tcPr>
        <w:p w:rsidR="009E1CFC" w:rsidRDefault="009E1CFC" w:rsidP="00231F8E">
          <w:pPr>
            <w:pStyle w:val="Header"/>
          </w:pPr>
          <w:r>
            <w:rPr>
              <w:noProof/>
              <w:lang w:val="en-IE" w:eastAsia="en-IE"/>
            </w:rPr>
            <w:drawing>
              <wp:inline distT="0" distB="0" distL="0" distR="0" wp14:anchorId="293464BC" wp14:editId="5A093951">
                <wp:extent cx="864000" cy="717120"/>
                <wp:effectExtent l="0" t="0" r="0" b="698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lecs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71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8" w:type="dxa"/>
        </w:tcPr>
        <w:p w:rsidR="009E1CFC" w:rsidRDefault="009E1CFC" w:rsidP="00231F8E">
          <w:pPr>
            <w:pStyle w:val="Header"/>
          </w:pPr>
          <w:r>
            <w:t xml:space="preserve">Part A – Administrative Form </w:t>
          </w:r>
        </w:p>
      </w:tc>
    </w:tr>
  </w:tbl>
  <w:p w:rsidR="009E1CFC" w:rsidRDefault="009E1CFC" w:rsidP="00486866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CFC" w:rsidRDefault="009E1CFC" w:rsidP="00486866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C1D" w:rsidRPr="00231F8E" w:rsidRDefault="00F32C1D" w:rsidP="00231F8E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5038"/>
    </w:tblGrid>
    <w:tr w:rsidR="00F32C1D" w:rsidTr="00F32C1D">
      <w:tc>
        <w:tcPr>
          <w:tcW w:w="5038" w:type="dxa"/>
        </w:tcPr>
        <w:p w:rsidR="00F32C1D" w:rsidRDefault="00F32C1D" w:rsidP="00231F8E">
          <w:pPr>
            <w:pStyle w:val="Header"/>
          </w:pPr>
          <w:r>
            <w:rPr>
              <w:noProof/>
              <w:lang w:val="en-IE" w:eastAsia="en-IE"/>
            </w:rPr>
            <w:drawing>
              <wp:inline distT="0" distB="0" distL="0" distR="0" wp14:anchorId="79C35C8F" wp14:editId="56C2D1C2">
                <wp:extent cx="864000" cy="717120"/>
                <wp:effectExtent l="0" t="0" r="0" b="6985"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lecs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71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8" w:type="dxa"/>
        </w:tcPr>
        <w:p w:rsidR="00F32C1D" w:rsidRDefault="00F32C1D" w:rsidP="00231F8E">
          <w:pPr>
            <w:pStyle w:val="Header"/>
          </w:pPr>
          <w:r>
            <w:t xml:space="preserve">Part A – Administrative Form </w:t>
          </w:r>
        </w:p>
      </w:tc>
    </w:tr>
  </w:tbl>
  <w:p w:rsidR="00F32C1D" w:rsidRDefault="00F32C1D" w:rsidP="00486866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36B" w:rsidRPr="00A6736B" w:rsidRDefault="00A6736B" w:rsidP="00A6736B">
    <w:pPr>
      <w:pStyle w:val="Header"/>
    </w:pPr>
    <w:r>
      <w:rPr>
        <w:noProof/>
        <w:lang w:val="en-IE" w:eastAsia="en-IE"/>
      </w:rPr>
      <w:drawing>
        <wp:inline distT="0" distB="0" distL="0" distR="0" wp14:anchorId="2D036E8E" wp14:editId="77B50D15">
          <wp:extent cx="864000" cy="717120"/>
          <wp:effectExtent l="0" t="0" r="0" b="6985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ecs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717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345B2">
      <w:tab/>
    </w:r>
    <w:r w:rsidR="00A345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026D35B3"/>
    <w:multiLevelType w:val="hybridMultilevel"/>
    <w:tmpl w:val="086C6B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881432"/>
    <w:multiLevelType w:val="hybridMultilevel"/>
    <w:tmpl w:val="F16A35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5C48EC"/>
    <w:multiLevelType w:val="hybridMultilevel"/>
    <w:tmpl w:val="B8B8EC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155D03"/>
    <w:multiLevelType w:val="multilevel"/>
    <w:tmpl w:val="6F92AF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09843151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C0675B9"/>
    <w:multiLevelType w:val="hybridMultilevel"/>
    <w:tmpl w:val="38FCAB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426E1E"/>
    <w:multiLevelType w:val="hybridMultilevel"/>
    <w:tmpl w:val="9304657E"/>
    <w:lvl w:ilvl="0" w:tplc="2A043012">
      <w:numFmt w:val="bullet"/>
      <w:lvlText w:val=""/>
      <w:lvlJc w:val="left"/>
      <w:pPr>
        <w:ind w:left="355" w:hanging="284"/>
      </w:pPr>
      <w:rPr>
        <w:rFonts w:ascii="Wingdings" w:eastAsia="Wingdings" w:hAnsi="Wingdings" w:cs="Wingdings" w:hint="default"/>
        <w:w w:val="100"/>
        <w:sz w:val="18"/>
        <w:szCs w:val="18"/>
      </w:rPr>
    </w:lvl>
    <w:lvl w:ilvl="1" w:tplc="6DC80CC4">
      <w:numFmt w:val="bullet"/>
      <w:lvlText w:val="•"/>
      <w:lvlJc w:val="left"/>
      <w:pPr>
        <w:ind w:left="923" w:hanging="284"/>
      </w:pPr>
      <w:rPr>
        <w:rFonts w:hint="default"/>
      </w:rPr>
    </w:lvl>
    <w:lvl w:ilvl="2" w:tplc="2290740C">
      <w:numFmt w:val="bullet"/>
      <w:lvlText w:val="•"/>
      <w:lvlJc w:val="left"/>
      <w:pPr>
        <w:ind w:left="1486" w:hanging="284"/>
      </w:pPr>
      <w:rPr>
        <w:rFonts w:hint="default"/>
      </w:rPr>
    </w:lvl>
    <w:lvl w:ilvl="3" w:tplc="89E0F0AC">
      <w:numFmt w:val="bullet"/>
      <w:lvlText w:val="•"/>
      <w:lvlJc w:val="left"/>
      <w:pPr>
        <w:ind w:left="2049" w:hanging="284"/>
      </w:pPr>
      <w:rPr>
        <w:rFonts w:hint="default"/>
      </w:rPr>
    </w:lvl>
    <w:lvl w:ilvl="4" w:tplc="AE7EC4D2">
      <w:numFmt w:val="bullet"/>
      <w:lvlText w:val="•"/>
      <w:lvlJc w:val="left"/>
      <w:pPr>
        <w:ind w:left="2612" w:hanging="284"/>
      </w:pPr>
      <w:rPr>
        <w:rFonts w:hint="default"/>
      </w:rPr>
    </w:lvl>
    <w:lvl w:ilvl="5" w:tplc="528A12D4">
      <w:numFmt w:val="bullet"/>
      <w:lvlText w:val="•"/>
      <w:lvlJc w:val="left"/>
      <w:pPr>
        <w:ind w:left="3175" w:hanging="284"/>
      </w:pPr>
      <w:rPr>
        <w:rFonts w:hint="default"/>
      </w:rPr>
    </w:lvl>
    <w:lvl w:ilvl="6" w:tplc="C36A6630">
      <w:numFmt w:val="bullet"/>
      <w:lvlText w:val="•"/>
      <w:lvlJc w:val="left"/>
      <w:pPr>
        <w:ind w:left="3738" w:hanging="284"/>
      </w:pPr>
      <w:rPr>
        <w:rFonts w:hint="default"/>
      </w:rPr>
    </w:lvl>
    <w:lvl w:ilvl="7" w:tplc="ADD2E2AA">
      <w:numFmt w:val="bullet"/>
      <w:lvlText w:val="•"/>
      <w:lvlJc w:val="left"/>
      <w:pPr>
        <w:ind w:left="4302" w:hanging="284"/>
      </w:pPr>
      <w:rPr>
        <w:rFonts w:hint="default"/>
      </w:rPr>
    </w:lvl>
    <w:lvl w:ilvl="8" w:tplc="1F58D9E6">
      <w:numFmt w:val="bullet"/>
      <w:lvlText w:val="•"/>
      <w:lvlJc w:val="left"/>
      <w:pPr>
        <w:ind w:left="4865" w:hanging="284"/>
      </w:pPr>
      <w:rPr>
        <w:rFonts w:hint="default"/>
      </w:rPr>
    </w:lvl>
  </w:abstractNum>
  <w:abstractNum w:abstractNumId="11" w15:restartNumberingAfterBreak="0">
    <w:nsid w:val="143B43CE"/>
    <w:multiLevelType w:val="hybridMultilevel"/>
    <w:tmpl w:val="EF8A3B2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0B1615"/>
    <w:multiLevelType w:val="hybridMultilevel"/>
    <w:tmpl w:val="77CA15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8D0236"/>
    <w:multiLevelType w:val="multilevel"/>
    <w:tmpl w:val="FE98CF4A"/>
    <w:lvl w:ilvl="0">
      <w:start w:val="1"/>
      <w:numFmt w:val="decimal"/>
      <w:lvlText w:val="%1."/>
      <w:lvlJc w:val="left"/>
      <w:pPr>
        <w:ind w:left="1078" w:hanging="24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838" w:hanging="720"/>
      </w:pPr>
      <w:rPr>
        <w:rFonts w:ascii="Times New Roman" w:eastAsia="Times New Roman" w:hAnsi="Times New Roman" w:cs="Times New Roman" w:hint="default"/>
        <w:b/>
        <w:bCs/>
        <w:i/>
        <w:spacing w:val="-3"/>
        <w:w w:val="99"/>
        <w:sz w:val="24"/>
        <w:szCs w:val="24"/>
      </w:rPr>
    </w:lvl>
    <w:lvl w:ilvl="2">
      <w:numFmt w:val="bullet"/>
      <w:lvlText w:val=""/>
      <w:lvlJc w:val="left"/>
      <w:pPr>
        <w:ind w:left="1546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1420" w:hanging="284"/>
      </w:pPr>
      <w:rPr>
        <w:rFonts w:hint="default"/>
      </w:rPr>
    </w:lvl>
    <w:lvl w:ilvl="4">
      <w:numFmt w:val="bullet"/>
      <w:lvlText w:val="•"/>
      <w:lvlJc w:val="left"/>
      <w:pPr>
        <w:ind w:left="1540" w:hanging="284"/>
      </w:pPr>
      <w:rPr>
        <w:rFonts w:hint="default"/>
      </w:rPr>
    </w:lvl>
    <w:lvl w:ilvl="5">
      <w:numFmt w:val="bullet"/>
      <w:lvlText w:val="•"/>
      <w:lvlJc w:val="left"/>
      <w:pPr>
        <w:ind w:left="1560" w:hanging="284"/>
      </w:pPr>
      <w:rPr>
        <w:rFonts w:hint="default"/>
      </w:rPr>
    </w:lvl>
    <w:lvl w:ilvl="6">
      <w:numFmt w:val="bullet"/>
      <w:lvlText w:val="•"/>
      <w:lvlJc w:val="left"/>
      <w:pPr>
        <w:ind w:left="3137" w:hanging="284"/>
      </w:pPr>
      <w:rPr>
        <w:rFonts w:hint="default"/>
      </w:rPr>
    </w:lvl>
    <w:lvl w:ilvl="7">
      <w:numFmt w:val="bullet"/>
      <w:lvlText w:val="•"/>
      <w:lvlJc w:val="left"/>
      <w:pPr>
        <w:ind w:left="4714" w:hanging="284"/>
      </w:pPr>
      <w:rPr>
        <w:rFonts w:hint="default"/>
      </w:rPr>
    </w:lvl>
    <w:lvl w:ilvl="8">
      <w:numFmt w:val="bullet"/>
      <w:lvlText w:val="•"/>
      <w:lvlJc w:val="left"/>
      <w:pPr>
        <w:ind w:left="6291" w:hanging="284"/>
      </w:pPr>
      <w:rPr>
        <w:rFonts w:hint="default"/>
      </w:rPr>
    </w:lvl>
  </w:abstractNum>
  <w:abstractNum w:abstractNumId="14" w15:restartNumberingAfterBreak="0">
    <w:nsid w:val="21D659AE"/>
    <w:multiLevelType w:val="multilevel"/>
    <w:tmpl w:val="6F92A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28C430D2"/>
    <w:multiLevelType w:val="hybridMultilevel"/>
    <w:tmpl w:val="55A287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C0504D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C880799"/>
    <w:multiLevelType w:val="hybridMultilevel"/>
    <w:tmpl w:val="B7F49C8A"/>
    <w:lvl w:ilvl="0" w:tplc="557000B0">
      <w:start w:val="1"/>
      <w:numFmt w:val="bullet"/>
      <w:pStyle w:val="List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1280A0B"/>
    <w:multiLevelType w:val="hybridMultilevel"/>
    <w:tmpl w:val="B10ED94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21150D"/>
    <w:multiLevelType w:val="hybridMultilevel"/>
    <w:tmpl w:val="70F4E078"/>
    <w:lvl w:ilvl="0" w:tplc="1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3D9278C"/>
    <w:multiLevelType w:val="hybridMultilevel"/>
    <w:tmpl w:val="54DAB120"/>
    <w:lvl w:ilvl="0" w:tplc="6D28F40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C47E8B"/>
    <w:multiLevelType w:val="hybridMultilevel"/>
    <w:tmpl w:val="F208A3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465CD"/>
    <w:multiLevelType w:val="hybridMultilevel"/>
    <w:tmpl w:val="6A244D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F0193F"/>
    <w:multiLevelType w:val="hybridMultilevel"/>
    <w:tmpl w:val="7848DA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2C15E1"/>
    <w:multiLevelType w:val="hybridMultilevel"/>
    <w:tmpl w:val="1A1E42A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41174A"/>
    <w:multiLevelType w:val="hybridMultilevel"/>
    <w:tmpl w:val="3B0ED23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7600A"/>
    <w:multiLevelType w:val="hybridMultilevel"/>
    <w:tmpl w:val="48960D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7B6E98"/>
    <w:multiLevelType w:val="hybridMultilevel"/>
    <w:tmpl w:val="294CA1C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2043A"/>
    <w:multiLevelType w:val="multilevel"/>
    <w:tmpl w:val="6F92AF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 w15:restartNumberingAfterBreak="0">
    <w:nsid w:val="6ECF47A8"/>
    <w:multiLevelType w:val="hybridMultilevel"/>
    <w:tmpl w:val="66EA7CD4"/>
    <w:lvl w:ilvl="0" w:tplc="4DB47096">
      <w:numFmt w:val="bullet"/>
      <w:lvlText w:val="•"/>
      <w:lvlJc w:val="left"/>
      <w:pPr>
        <w:ind w:left="828" w:hanging="720"/>
      </w:pPr>
      <w:rPr>
        <w:rFonts w:ascii="Arial" w:eastAsia="Arial" w:hAnsi="Arial" w:cs="Arial" w:hint="default"/>
        <w:i/>
        <w:color w:val="999999"/>
        <w:w w:val="100"/>
        <w:sz w:val="20"/>
        <w:szCs w:val="20"/>
      </w:rPr>
    </w:lvl>
    <w:lvl w:ilvl="1" w:tplc="906A9C90">
      <w:numFmt w:val="bullet"/>
      <w:lvlText w:val="•"/>
      <w:lvlJc w:val="left"/>
      <w:pPr>
        <w:ind w:left="1862" w:hanging="720"/>
      </w:pPr>
      <w:rPr>
        <w:rFonts w:hint="default"/>
      </w:rPr>
    </w:lvl>
    <w:lvl w:ilvl="2" w:tplc="E0060204">
      <w:numFmt w:val="bullet"/>
      <w:lvlText w:val="•"/>
      <w:lvlJc w:val="left"/>
      <w:pPr>
        <w:ind w:left="2905" w:hanging="720"/>
      </w:pPr>
      <w:rPr>
        <w:rFonts w:hint="default"/>
      </w:rPr>
    </w:lvl>
    <w:lvl w:ilvl="3" w:tplc="9134F90E">
      <w:numFmt w:val="bullet"/>
      <w:lvlText w:val="•"/>
      <w:lvlJc w:val="left"/>
      <w:pPr>
        <w:ind w:left="3947" w:hanging="720"/>
      </w:pPr>
      <w:rPr>
        <w:rFonts w:hint="default"/>
      </w:rPr>
    </w:lvl>
    <w:lvl w:ilvl="4" w:tplc="1E505D9C">
      <w:numFmt w:val="bullet"/>
      <w:lvlText w:val="•"/>
      <w:lvlJc w:val="left"/>
      <w:pPr>
        <w:ind w:left="4990" w:hanging="720"/>
      </w:pPr>
      <w:rPr>
        <w:rFonts w:hint="default"/>
      </w:rPr>
    </w:lvl>
    <w:lvl w:ilvl="5" w:tplc="8F16A364">
      <w:numFmt w:val="bullet"/>
      <w:lvlText w:val="•"/>
      <w:lvlJc w:val="left"/>
      <w:pPr>
        <w:ind w:left="6033" w:hanging="720"/>
      </w:pPr>
      <w:rPr>
        <w:rFonts w:hint="default"/>
      </w:rPr>
    </w:lvl>
    <w:lvl w:ilvl="6" w:tplc="BB6A42B4">
      <w:numFmt w:val="bullet"/>
      <w:lvlText w:val="•"/>
      <w:lvlJc w:val="left"/>
      <w:pPr>
        <w:ind w:left="7075" w:hanging="720"/>
      </w:pPr>
      <w:rPr>
        <w:rFonts w:hint="default"/>
      </w:rPr>
    </w:lvl>
    <w:lvl w:ilvl="7" w:tplc="54BAF69E">
      <w:numFmt w:val="bullet"/>
      <w:lvlText w:val="•"/>
      <w:lvlJc w:val="left"/>
      <w:pPr>
        <w:ind w:left="8118" w:hanging="720"/>
      </w:pPr>
      <w:rPr>
        <w:rFonts w:hint="default"/>
      </w:rPr>
    </w:lvl>
    <w:lvl w:ilvl="8" w:tplc="B3B6000E">
      <w:numFmt w:val="bullet"/>
      <w:lvlText w:val="•"/>
      <w:lvlJc w:val="left"/>
      <w:pPr>
        <w:ind w:left="9161" w:hanging="720"/>
      </w:pPr>
      <w:rPr>
        <w:rFonts w:hint="default"/>
      </w:rPr>
    </w:lvl>
  </w:abstractNum>
  <w:abstractNum w:abstractNumId="30" w15:restartNumberingAfterBreak="0">
    <w:nsid w:val="6ED93BFC"/>
    <w:multiLevelType w:val="multilevel"/>
    <w:tmpl w:val="1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92B45C5"/>
    <w:multiLevelType w:val="hybridMultilevel"/>
    <w:tmpl w:val="28F4A46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3C4436"/>
    <w:multiLevelType w:val="hybridMultilevel"/>
    <w:tmpl w:val="2CF641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7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30"/>
  </w:num>
  <w:num w:numId="9">
    <w:abstractNumId w:val="20"/>
  </w:num>
  <w:num w:numId="10">
    <w:abstractNumId w:val="18"/>
  </w:num>
  <w:num w:numId="11">
    <w:abstractNumId w:val="26"/>
  </w:num>
  <w:num w:numId="12">
    <w:abstractNumId w:val="9"/>
  </w:num>
  <w:num w:numId="13">
    <w:abstractNumId w:val="6"/>
  </w:num>
  <w:num w:numId="14">
    <w:abstractNumId w:val="8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0"/>
  </w:num>
  <w:num w:numId="18">
    <w:abstractNumId w:val="29"/>
  </w:num>
  <w:num w:numId="19">
    <w:abstractNumId w:val="12"/>
  </w:num>
  <w:num w:numId="20">
    <w:abstractNumId w:val="13"/>
  </w:num>
  <w:num w:numId="21">
    <w:abstractNumId w:val="30"/>
  </w:num>
  <w:num w:numId="22">
    <w:abstractNumId w:val="21"/>
  </w:num>
  <w:num w:numId="23">
    <w:abstractNumId w:val="30"/>
  </w:num>
  <w:num w:numId="24">
    <w:abstractNumId w:val="30"/>
  </w:num>
  <w:num w:numId="25">
    <w:abstractNumId w:val="23"/>
  </w:num>
  <w:num w:numId="26">
    <w:abstractNumId w:val="5"/>
  </w:num>
  <w:num w:numId="27">
    <w:abstractNumId w:val="22"/>
  </w:num>
  <w:num w:numId="28">
    <w:abstractNumId w:val="4"/>
  </w:num>
  <w:num w:numId="29">
    <w:abstractNumId w:val="31"/>
  </w:num>
  <w:num w:numId="30">
    <w:abstractNumId w:val="14"/>
  </w:num>
  <w:num w:numId="31">
    <w:abstractNumId w:val="7"/>
  </w:num>
  <w:num w:numId="32">
    <w:abstractNumId w:val="28"/>
  </w:num>
  <w:num w:numId="33">
    <w:abstractNumId w:val="32"/>
  </w:num>
  <w:num w:numId="34">
    <w:abstractNumId w:val="24"/>
  </w:num>
  <w:num w:numId="35">
    <w:abstractNumId w:val="19"/>
  </w:num>
  <w:num w:numId="36">
    <w:abstractNumId w:val="27"/>
  </w:num>
  <w:num w:numId="37">
    <w:abstractNumId w:val="11"/>
  </w:num>
  <w:num w:numId="38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attachedTemplate r:id="rId1"/>
  <w:defaultTabStop w:val="720"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3C6"/>
    <w:rsid w:val="000002C1"/>
    <w:rsid w:val="00007C49"/>
    <w:rsid w:val="00012700"/>
    <w:rsid w:val="00020ADF"/>
    <w:rsid w:val="00023D5B"/>
    <w:rsid w:val="00025811"/>
    <w:rsid w:val="00025A00"/>
    <w:rsid w:val="00035054"/>
    <w:rsid w:val="000367AA"/>
    <w:rsid w:val="00037013"/>
    <w:rsid w:val="000373D6"/>
    <w:rsid w:val="00040F57"/>
    <w:rsid w:val="00042FE9"/>
    <w:rsid w:val="000471ED"/>
    <w:rsid w:val="000472D9"/>
    <w:rsid w:val="000503EF"/>
    <w:rsid w:val="00050523"/>
    <w:rsid w:val="00050D06"/>
    <w:rsid w:val="0005447E"/>
    <w:rsid w:val="00055FA9"/>
    <w:rsid w:val="0005692D"/>
    <w:rsid w:val="00057AA9"/>
    <w:rsid w:val="00060D71"/>
    <w:rsid w:val="00063009"/>
    <w:rsid w:val="00063713"/>
    <w:rsid w:val="000656B7"/>
    <w:rsid w:val="00070CC6"/>
    <w:rsid w:val="00073204"/>
    <w:rsid w:val="00076121"/>
    <w:rsid w:val="000848CD"/>
    <w:rsid w:val="000851DA"/>
    <w:rsid w:val="00085210"/>
    <w:rsid w:val="0009297C"/>
    <w:rsid w:val="00093CAD"/>
    <w:rsid w:val="00094CC5"/>
    <w:rsid w:val="00095746"/>
    <w:rsid w:val="000969D8"/>
    <w:rsid w:val="00096DEF"/>
    <w:rsid w:val="000A5A56"/>
    <w:rsid w:val="000B2571"/>
    <w:rsid w:val="000D14AD"/>
    <w:rsid w:val="000D15FC"/>
    <w:rsid w:val="000D1C10"/>
    <w:rsid w:val="000D3C4E"/>
    <w:rsid w:val="000D6CCF"/>
    <w:rsid w:val="000E5F13"/>
    <w:rsid w:val="000E7FEC"/>
    <w:rsid w:val="000F24C6"/>
    <w:rsid w:val="000F4BBC"/>
    <w:rsid w:val="000F693D"/>
    <w:rsid w:val="000F7CAC"/>
    <w:rsid w:val="0010364F"/>
    <w:rsid w:val="00104189"/>
    <w:rsid w:val="00111E9F"/>
    <w:rsid w:val="0011455F"/>
    <w:rsid w:val="00120F45"/>
    <w:rsid w:val="00124409"/>
    <w:rsid w:val="00126311"/>
    <w:rsid w:val="00127887"/>
    <w:rsid w:val="00127904"/>
    <w:rsid w:val="00127CA4"/>
    <w:rsid w:val="00130AC1"/>
    <w:rsid w:val="001349D2"/>
    <w:rsid w:val="00136D72"/>
    <w:rsid w:val="00141C80"/>
    <w:rsid w:val="00142257"/>
    <w:rsid w:val="00152263"/>
    <w:rsid w:val="001541E6"/>
    <w:rsid w:val="00155084"/>
    <w:rsid w:val="00156C31"/>
    <w:rsid w:val="00162669"/>
    <w:rsid w:val="001668B1"/>
    <w:rsid w:val="0017056C"/>
    <w:rsid w:val="00172342"/>
    <w:rsid w:val="0017360A"/>
    <w:rsid w:val="00181DE2"/>
    <w:rsid w:val="001918C6"/>
    <w:rsid w:val="00194FBD"/>
    <w:rsid w:val="001A1286"/>
    <w:rsid w:val="001A1741"/>
    <w:rsid w:val="001A2735"/>
    <w:rsid w:val="001A73D4"/>
    <w:rsid w:val="001B3063"/>
    <w:rsid w:val="001B7A61"/>
    <w:rsid w:val="001C1928"/>
    <w:rsid w:val="001D22C3"/>
    <w:rsid w:val="001D3FF8"/>
    <w:rsid w:val="001E4C0D"/>
    <w:rsid w:val="001E6464"/>
    <w:rsid w:val="001F1AEB"/>
    <w:rsid w:val="001F207C"/>
    <w:rsid w:val="001F30C8"/>
    <w:rsid w:val="001F5072"/>
    <w:rsid w:val="0021444E"/>
    <w:rsid w:val="002214DB"/>
    <w:rsid w:val="00225F2C"/>
    <w:rsid w:val="002272D7"/>
    <w:rsid w:val="00230B68"/>
    <w:rsid w:val="00231F8E"/>
    <w:rsid w:val="00232614"/>
    <w:rsid w:val="002336F5"/>
    <w:rsid w:val="002344A6"/>
    <w:rsid w:val="0024788B"/>
    <w:rsid w:val="00251BD4"/>
    <w:rsid w:val="00256E10"/>
    <w:rsid w:val="00260E99"/>
    <w:rsid w:val="0026108C"/>
    <w:rsid w:val="00262872"/>
    <w:rsid w:val="002671E2"/>
    <w:rsid w:val="00280A01"/>
    <w:rsid w:val="002834A3"/>
    <w:rsid w:val="0028418A"/>
    <w:rsid w:val="00284397"/>
    <w:rsid w:val="00290A62"/>
    <w:rsid w:val="00294E7F"/>
    <w:rsid w:val="002959BD"/>
    <w:rsid w:val="00295DCB"/>
    <w:rsid w:val="00296D7E"/>
    <w:rsid w:val="002A15C9"/>
    <w:rsid w:val="002A1977"/>
    <w:rsid w:val="002A3854"/>
    <w:rsid w:val="002A6707"/>
    <w:rsid w:val="002B3F73"/>
    <w:rsid w:val="002B43B4"/>
    <w:rsid w:val="002B5493"/>
    <w:rsid w:val="002C0681"/>
    <w:rsid w:val="002C1362"/>
    <w:rsid w:val="002C18D3"/>
    <w:rsid w:val="002C2870"/>
    <w:rsid w:val="002C42AA"/>
    <w:rsid w:val="002D17C9"/>
    <w:rsid w:val="002D3D5D"/>
    <w:rsid w:val="002D5AA2"/>
    <w:rsid w:val="002E3894"/>
    <w:rsid w:val="002E3F55"/>
    <w:rsid w:val="002E5BDD"/>
    <w:rsid w:val="002F0918"/>
    <w:rsid w:val="002F118D"/>
    <w:rsid w:val="002F1612"/>
    <w:rsid w:val="002F18C4"/>
    <w:rsid w:val="002F72E4"/>
    <w:rsid w:val="00301BA5"/>
    <w:rsid w:val="00302E7C"/>
    <w:rsid w:val="003046D8"/>
    <w:rsid w:val="003066C1"/>
    <w:rsid w:val="00306ADB"/>
    <w:rsid w:val="0030711A"/>
    <w:rsid w:val="00316BCF"/>
    <w:rsid w:val="00320968"/>
    <w:rsid w:val="003250A9"/>
    <w:rsid w:val="003260C7"/>
    <w:rsid w:val="003270D3"/>
    <w:rsid w:val="00327FBF"/>
    <w:rsid w:val="00337DE5"/>
    <w:rsid w:val="003517AF"/>
    <w:rsid w:val="00352306"/>
    <w:rsid w:val="00354DC5"/>
    <w:rsid w:val="00361826"/>
    <w:rsid w:val="00362492"/>
    <w:rsid w:val="00366180"/>
    <w:rsid w:val="0037765F"/>
    <w:rsid w:val="00377E5B"/>
    <w:rsid w:val="0038507C"/>
    <w:rsid w:val="003A0298"/>
    <w:rsid w:val="003A19C1"/>
    <w:rsid w:val="003A5E24"/>
    <w:rsid w:val="003A6810"/>
    <w:rsid w:val="003C0751"/>
    <w:rsid w:val="003C28CA"/>
    <w:rsid w:val="003C4243"/>
    <w:rsid w:val="003C468E"/>
    <w:rsid w:val="003C75FF"/>
    <w:rsid w:val="003D1327"/>
    <w:rsid w:val="003D58C2"/>
    <w:rsid w:val="003D640D"/>
    <w:rsid w:val="003D654A"/>
    <w:rsid w:val="003D6CAB"/>
    <w:rsid w:val="003E06B8"/>
    <w:rsid w:val="003E17D5"/>
    <w:rsid w:val="003E2782"/>
    <w:rsid w:val="003E3F71"/>
    <w:rsid w:val="003E53DA"/>
    <w:rsid w:val="003F0FF9"/>
    <w:rsid w:val="003F1864"/>
    <w:rsid w:val="003F3338"/>
    <w:rsid w:val="003F4826"/>
    <w:rsid w:val="003F4E15"/>
    <w:rsid w:val="003F5506"/>
    <w:rsid w:val="003F6B90"/>
    <w:rsid w:val="00401337"/>
    <w:rsid w:val="0040466A"/>
    <w:rsid w:val="004109F5"/>
    <w:rsid w:val="004116B3"/>
    <w:rsid w:val="0041474A"/>
    <w:rsid w:val="00416B05"/>
    <w:rsid w:val="00417790"/>
    <w:rsid w:val="00421784"/>
    <w:rsid w:val="00441B02"/>
    <w:rsid w:val="00445FC1"/>
    <w:rsid w:val="00450861"/>
    <w:rsid w:val="00455D72"/>
    <w:rsid w:val="004610EE"/>
    <w:rsid w:val="00462B2C"/>
    <w:rsid w:val="00463EA3"/>
    <w:rsid w:val="00465317"/>
    <w:rsid w:val="00470BA7"/>
    <w:rsid w:val="00470F1A"/>
    <w:rsid w:val="004716BE"/>
    <w:rsid w:val="00476375"/>
    <w:rsid w:val="00480135"/>
    <w:rsid w:val="00482F0F"/>
    <w:rsid w:val="00486866"/>
    <w:rsid w:val="0048686D"/>
    <w:rsid w:val="0049303A"/>
    <w:rsid w:val="00496776"/>
    <w:rsid w:val="00497426"/>
    <w:rsid w:val="004A0398"/>
    <w:rsid w:val="004A1FD0"/>
    <w:rsid w:val="004A425D"/>
    <w:rsid w:val="004A7199"/>
    <w:rsid w:val="004A71C3"/>
    <w:rsid w:val="004A7FB8"/>
    <w:rsid w:val="004B5A4B"/>
    <w:rsid w:val="004B60E5"/>
    <w:rsid w:val="004B61DF"/>
    <w:rsid w:val="004C0ED7"/>
    <w:rsid w:val="004D216E"/>
    <w:rsid w:val="004E212B"/>
    <w:rsid w:val="004E3832"/>
    <w:rsid w:val="004E4E82"/>
    <w:rsid w:val="004E6508"/>
    <w:rsid w:val="004F029E"/>
    <w:rsid w:val="004F4999"/>
    <w:rsid w:val="00502BC8"/>
    <w:rsid w:val="00504AE3"/>
    <w:rsid w:val="00514F27"/>
    <w:rsid w:val="005155B1"/>
    <w:rsid w:val="00515ED4"/>
    <w:rsid w:val="00522032"/>
    <w:rsid w:val="00525D85"/>
    <w:rsid w:val="005269DA"/>
    <w:rsid w:val="005307C1"/>
    <w:rsid w:val="0053159C"/>
    <w:rsid w:val="0053342D"/>
    <w:rsid w:val="00533D84"/>
    <w:rsid w:val="005340D8"/>
    <w:rsid w:val="00551176"/>
    <w:rsid w:val="00552633"/>
    <w:rsid w:val="00553085"/>
    <w:rsid w:val="005535C6"/>
    <w:rsid w:val="00553AC2"/>
    <w:rsid w:val="00557787"/>
    <w:rsid w:val="00560D0C"/>
    <w:rsid w:val="00566DA5"/>
    <w:rsid w:val="00571904"/>
    <w:rsid w:val="00572E0D"/>
    <w:rsid w:val="005821A4"/>
    <w:rsid w:val="005905AD"/>
    <w:rsid w:val="00592885"/>
    <w:rsid w:val="005957A4"/>
    <w:rsid w:val="00595818"/>
    <w:rsid w:val="005A12D7"/>
    <w:rsid w:val="005A49C5"/>
    <w:rsid w:val="005A5BC7"/>
    <w:rsid w:val="005B0055"/>
    <w:rsid w:val="005B2AB9"/>
    <w:rsid w:val="005B57A2"/>
    <w:rsid w:val="005B5A15"/>
    <w:rsid w:val="005C1552"/>
    <w:rsid w:val="005D2369"/>
    <w:rsid w:val="005D319C"/>
    <w:rsid w:val="005D41BD"/>
    <w:rsid w:val="005D5D8A"/>
    <w:rsid w:val="005D6022"/>
    <w:rsid w:val="005D7576"/>
    <w:rsid w:val="005D7FD7"/>
    <w:rsid w:val="005E21CA"/>
    <w:rsid w:val="005E38C9"/>
    <w:rsid w:val="005E42E4"/>
    <w:rsid w:val="005E56D7"/>
    <w:rsid w:val="005E5A73"/>
    <w:rsid w:val="005E61AA"/>
    <w:rsid w:val="005E76EF"/>
    <w:rsid w:val="005E775A"/>
    <w:rsid w:val="005F25CE"/>
    <w:rsid w:val="005F2F31"/>
    <w:rsid w:val="0060162E"/>
    <w:rsid w:val="00604967"/>
    <w:rsid w:val="00605D8B"/>
    <w:rsid w:val="00610A95"/>
    <w:rsid w:val="00611FCF"/>
    <w:rsid w:val="00614FE9"/>
    <w:rsid w:val="006161AB"/>
    <w:rsid w:val="00616681"/>
    <w:rsid w:val="00616693"/>
    <w:rsid w:val="00616933"/>
    <w:rsid w:val="00617C8B"/>
    <w:rsid w:val="00617EC2"/>
    <w:rsid w:val="00632D1F"/>
    <w:rsid w:val="00634A33"/>
    <w:rsid w:val="00634B37"/>
    <w:rsid w:val="00637A94"/>
    <w:rsid w:val="00646192"/>
    <w:rsid w:val="00647F62"/>
    <w:rsid w:val="006508AE"/>
    <w:rsid w:val="0065200A"/>
    <w:rsid w:val="00654958"/>
    <w:rsid w:val="00657AD3"/>
    <w:rsid w:val="006842A4"/>
    <w:rsid w:val="0068497F"/>
    <w:rsid w:val="00685726"/>
    <w:rsid w:val="0069349D"/>
    <w:rsid w:val="006A1CE1"/>
    <w:rsid w:val="006A6244"/>
    <w:rsid w:val="006B2271"/>
    <w:rsid w:val="006B65A1"/>
    <w:rsid w:val="006B720D"/>
    <w:rsid w:val="006C0891"/>
    <w:rsid w:val="006D3704"/>
    <w:rsid w:val="006D5AFB"/>
    <w:rsid w:val="006D66FE"/>
    <w:rsid w:val="006D780E"/>
    <w:rsid w:val="006F009E"/>
    <w:rsid w:val="006F41C5"/>
    <w:rsid w:val="006F64A8"/>
    <w:rsid w:val="006F76C2"/>
    <w:rsid w:val="00706018"/>
    <w:rsid w:val="007120C9"/>
    <w:rsid w:val="00715D31"/>
    <w:rsid w:val="00716CCA"/>
    <w:rsid w:val="00725CAF"/>
    <w:rsid w:val="007342CC"/>
    <w:rsid w:val="0073448B"/>
    <w:rsid w:val="0074054C"/>
    <w:rsid w:val="0074148B"/>
    <w:rsid w:val="007438F6"/>
    <w:rsid w:val="00752138"/>
    <w:rsid w:val="00752D4A"/>
    <w:rsid w:val="007536C4"/>
    <w:rsid w:val="00753FA7"/>
    <w:rsid w:val="00754A5D"/>
    <w:rsid w:val="0075787B"/>
    <w:rsid w:val="0076472C"/>
    <w:rsid w:val="00765BF3"/>
    <w:rsid w:val="0076684D"/>
    <w:rsid w:val="00771282"/>
    <w:rsid w:val="00771E47"/>
    <w:rsid w:val="00795682"/>
    <w:rsid w:val="007963CD"/>
    <w:rsid w:val="007A3DB0"/>
    <w:rsid w:val="007A6CA6"/>
    <w:rsid w:val="007A70BA"/>
    <w:rsid w:val="007B0AC0"/>
    <w:rsid w:val="007B0D41"/>
    <w:rsid w:val="007B39DF"/>
    <w:rsid w:val="007B55FE"/>
    <w:rsid w:val="007B5A3A"/>
    <w:rsid w:val="007C57B7"/>
    <w:rsid w:val="007C602D"/>
    <w:rsid w:val="007C72C8"/>
    <w:rsid w:val="007C73D8"/>
    <w:rsid w:val="007D242A"/>
    <w:rsid w:val="007D63D5"/>
    <w:rsid w:val="007D69D3"/>
    <w:rsid w:val="007D74D1"/>
    <w:rsid w:val="007E1742"/>
    <w:rsid w:val="007E190C"/>
    <w:rsid w:val="007E2335"/>
    <w:rsid w:val="007E2FC0"/>
    <w:rsid w:val="007E4F68"/>
    <w:rsid w:val="007E5122"/>
    <w:rsid w:val="007F045A"/>
    <w:rsid w:val="007F3168"/>
    <w:rsid w:val="007F684D"/>
    <w:rsid w:val="007F71A6"/>
    <w:rsid w:val="00800B66"/>
    <w:rsid w:val="00802FF0"/>
    <w:rsid w:val="00807747"/>
    <w:rsid w:val="00811C26"/>
    <w:rsid w:val="00813006"/>
    <w:rsid w:val="00813F97"/>
    <w:rsid w:val="00832004"/>
    <w:rsid w:val="00833D77"/>
    <w:rsid w:val="00840A32"/>
    <w:rsid w:val="008413D8"/>
    <w:rsid w:val="00842A5C"/>
    <w:rsid w:val="00843110"/>
    <w:rsid w:val="00844A19"/>
    <w:rsid w:val="008458C9"/>
    <w:rsid w:val="00846C9C"/>
    <w:rsid w:val="008543FB"/>
    <w:rsid w:val="00867127"/>
    <w:rsid w:val="008700AF"/>
    <w:rsid w:val="00872CC5"/>
    <w:rsid w:val="0087416C"/>
    <w:rsid w:val="00877A77"/>
    <w:rsid w:val="00877AA5"/>
    <w:rsid w:val="0088015B"/>
    <w:rsid w:val="00880DFE"/>
    <w:rsid w:val="0088476B"/>
    <w:rsid w:val="00884B12"/>
    <w:rsid w:val="00886108"/>
    <w:rsid w:val="00891871"/>
    <w:rsid w:val="00892D46"/>
    <w:rsid w:val="00894B5A"/>
    <w:rsid w:val="008B461D"/>
    <w:rsid w:val="008B7930"/>
    <w:rsid w:val="008C3548"/>
    <w:rsid w:val="008C4412"/>
    <w:rsid w:val="008C5A9C"/>
    <w:rsid w:val="008C65AB"/>
    <w:rsid w:val="008D4F36"/>
    <w:rsid w:val="008D6C2E"/>
    <w:rsid w:val="008E3FDF"/>
    <w:rsid w:val="008E5F0B"/>
    <w:rsid w:val="008E72C3"/>
    <w:rsid w:val="008E7914"/>
    <w:rsid w:val="008F06C2"/>
    <w:rsid w:val="008F0741"/>
    <w:rsid w:val="00910FBA"/>
    <w:rsid w:val="0091394C"/>
    <w:rsid w:val="00917181"/>
    <w:rsid w:val="0092475C"/>
    <w:rsid w:val="009337AB"/>
    <w:rsid w:val="00934FAB"/>
    <w:rsid w:val="00942050"/>
    <w:rsid w:val="009421A8"/>
    <w:rsid w:val="009468DA"/>
    <w:rsid w:val="00946959"/>
    <w:rsid w:val="00946BF9"/>
    <w:rsid w:val="00947F06"/>
    <w:rsid w:val="0095215A"/>
    <w:rsid w:val="00955C14"/>
    <w:rsid w:val="00961E89"/>
    <w:rsid w:val="00965204"/>
    <w:rsid w:val="009705B1"/>
    <w:rsid w:val="00972B7E"/>
    <w:rsid w:val="00974956"/>
    <w:rsid w:val="0097549A"/>
    <w:rsid w:val="0097553A"/>
    <w:rsid w:val="00977448"/>
    <w:rsid w:val="00981CA7"/>
    <w:rsid w:val="00985E99"/>
    <w:rsid w:val="00986AF4"/>
    <w:rsid w:val="00991139"/>
    <w:rsid w:val="00991EAB"/>
    <w:rsid w:val="00992961"/>
    <w:rsid w:val="00996921"/>
    <w:rsid w:val="009A2433"/>
    <w:rsid w:val="009B0462"/>
    <w:rsid w:val="009B43E9"/>
    <w:rsid w:val="009B4465"/>
    <w:rsid w:val="009B5004"/>
    <w:rsid w:val="009B5827"/>
    <w:rsid w:val="009B6DE3"/>
    <w:rsid w:val="009C3163"/>
    <w:rsid w:val="009C4BF8"/>
    <w:rsid w:val="009C52E9"/>
    <w:rsid w:val="009D7E94"/>
    <w:rsid w:val="009E1CFC"/>
    <w:rsid w:val="009E38D1"/>
    <w:rsid w:val="009F0CF7"/>
    <w:rsid w:val="009F3899"/>
    <w:rsid w:val="009F7FC8"/>
    <w:rsid w:val="00A0034F"/>
    <w:rsid w:val="00A02900"/>
    <w:rsid w:val="00A04ABD"/>
    <w:rsid w:val="00A10DA1"/>
    <w:rsid w:val="00A16ACC"/>
    <w:rsid w:val="00A17998"/>
    <w:rsid w:val="00A22D72"/>
    <w:rsid w:val="00A241F2"/>
    <w:rsid w:val="00A3199A"/>
    <w:rsid w:val="00A345B2"/>
    <w:rsid w:val="00A36601"/>
    <w:rsid w:val="00A4377C"/>
    <w:rsid w:val="00A43A5D"/>
    <w:rsid w:val="00A47E06"/>
    <w:rsid w:val="00A62E0C"/>
    <w:rsid w:val="00A669CE"/>
    <w:rsid w:val="00A6736B"/>
    <w:rsid w:val="00A72404"/>
    <w:rsid w:val="00A72BE3"/>
    <w:rsid w:val="00A83D00"/>
    <w:rsid w:val="00A846F0"/>
    <w:rsid w:val="00A9147B"/>
    <w:rsid w:val="00AA0ECA"/>
    <w:rsid w:val="00AA28E6"/>
    <w:rsid w:val="00AA2BDA"/>
    <w:rsid w:val="00AA7CAB"/>
    <w:rsid w:val="00AB0A6B"/>
    <w:rsid w:val="00AB1F72"/>
    <w:rsid w:val="00AB2EF8"/>
    <w:rsid w:val="00AB38FE"/>
    <w:rsid w:val="00AB47EF"/>
    <w:rsid w:val="00AC1798"/>
    <w:rsid w:val="00AC35AB"/>
    <w:rsid w:val="00AC72FC"/>
    <w:rsid w:val="00AD0FFD"/>
    <w:rsid w:val="00AD19BD"/>
    <w:rsid w:val="00AD3B31"/>
    <w:rsid w:val="00AD5579"/>
    <w:rsid w:val="00AD7E07"/>
    <w:rsid w:val="00AE21D5"/>
    <w:rsid w:val="00AE22C7"/>
    <w:rsid w:val="00AE3A56"/>
    <w:rsid w:val="00AF5B05"/>
    <w:rsid w:val="00AF6922"/>
    <w:rsid w:val="00B03BF4"/>
    <w:rsid w:val="00B04F55"/>
    <w:rsid w:val="00B05292"/>
    <w:rsid w:val="00B1362F"/>
    <w:rsid w:val="00B138C6"/>
    <w:rsid w:val="00B138ED"/>
    <w:rsid w:val="00B14096"/>
    <w:rsid w:val="00B22E8F"/>
    <w:rsid w:val="00B245E6"/>
    <w:rsid w:val="00B32D74"/>
    <w:rsid w:val="00B3415A"/>
    <w:rsid w:val="00B34757"/>
    <w:rsid w:val="00B4780F"/>
    <w:rsid w:val="00B56090"/>
    <w:rsid w:val="00B56E66"/>
    <w:rsid w:val="00B61467"/>
    <w:rsid w:val="00B650FF"/>
    <w:rsid w:val="00B661C7"/>
    <w:rsid w:val="00B66DF4"/>
    <w:rsid w:val="00B67455"/>
    <w:rsid w:val="00B76781"/>
    <w:rsid w:val="00B91B0B"/>
    <w:rsid w:val="00B931E7"/>
    <w:rsid w:val="00BA256E"/>
    <w:rsid w:val="00BA4073"/>
    <w:rsid w:val="00BA6B3F"/>
    <w:rsid w:val="00BA74AF"/>
    <w:rsid w:val="00BB243F"/>
    <w:rsid w:val="00BB2474"/>
    <w:rsid w:val="00BB7F94"/>
    <w:rsid w:val="00BC18AC"/>
    <w:rsid w:val="00BC4878"/>
    <w:rsid w:val="00BC722F"/>
    <w:rsid w:val="00BD0D32"/>
    <w:rsid w:val="00BE2A9F"/>
    <w:rsid w:val="00BE43C6"/>
    <w:rsid w:val="00BE47F8"/>
    <w:rsid w:val="00BF37FD"/>
    <w:rsid w:val="00BF5433"/>
    <w:rsid w:val="00BF6374"/>
    <w:rsid w:val="00BF7CB0"/>
    <w:rsid w:val="00BF7D89"/>
    <w:rsid w:val="00C1379A"/>
    <w:rsid w:val="00C14BBD"/>
    <w:rsid w:val="00C14D0D"/>
    <w:rsid w:val="00C16666"/>
    <w:rsid w:val="00C17A41"/>
    <w:rsid w:val="00C218AD"/>
    <w:rsid w:val="00C22E13"/>
    <w:rsid w:val="00C3472D"/>
    <w:rsid w:val="00C353CB"/>
    <w:rsid w:val="00C359F7"/>
    <w:rsid w:val="00C41226"/>
    <w:rsid w:val="00C41CBC"/>
    <w:rsid w:val="00C41E51"/>
    <w:rsid w:val="00C43122"/>
    <w:rsid w:val="00C4344F"/>
    <w:rsid w:val="00C44CD4"/>
    <w:rsid w:val="00C44F20"/>
    <w:rsid w:val="00C451F0"/>
    <w:rsid w:val="00C46D23"/>
    <w:rsid w:val="00C51B6E"/>
    <w:rsid w:val="00C52B0B"/>
    <w:rsid w:val="00C536B2"/>
    <w:rsid w:val="00C551EF"/>
    <w:rsid w:val="00C556B4"/>
    <w:rsid w:val="00C60E3A"/>
    <w:rsid w:val="00C631D7"/>
    <w:rsid w:val="00C677CA"/>
    <w:rsid w:val="00C72505"/>
    <w:rsid w:val="00C7710D"/>
    <w:rsid w:val="00C7710E"/>
    <w:rsid w:val="00C8484B"/>
    <w:rsid w:val="00C875A1"/>
    <w:rsid w:val="00C93F9E"/>
    <w:rsid w:val="00C95372"/>
    <w:rsid w:val="00C97B88"/>
    <w:rsid w:val="00CA3FC4"/>
    <w:rsid w:val="00CA42D8"/>
    <w:rsid w:val="00CA6097"/>
    <w:rsid w:val="00CB0029"/>
    <w:rsid w:val="00CC2311"/>
    <w:rsid w:val="00CC5BB4"/>
    <w:rsid w:val="00CD31A7"/>
    <w:rsid w:val="00CD6420"/>
    <w:rsid w:val="00CE460B"/>
    <w:rsid w:val="00CE4F5D"/>
    <w:rsid w:val="00CF0D4B"/>
    <w:rsid w:val="00CF3630"/>
    <w:rsid w:val="00CF4ADB"/>
    <w:rsid w:val="00CF5E96"/>
    <w:rsid w:val="00D00176"/>
    <w:rsid w:val="00D0313C"/>
    <w:rsid w:val="00D140C2"/>
    <w:rsid w:val="00D2184B"/>
    <w:rsid w:val="00D220AA"/>
    <w:rsid w:val="00D27D96"/>
    <w:rsid w:val="00D30934"/>
    <w:rsid w:val="00D35C19"/>
    <w:rsid w:val="00D471CC"/>
    <w:rsid w:val="00D473DA"/>
    <w:rsid w:val="00D52346"/>
    <w:rsid w:val="00D55039"/>
    <w:rsid w:val="00D55902"/>
    <w:rsid w:val="00D63CA8"/>
    <w:rsid w:val="00D77648"/>
    <w:rsid w:val="00D77D7A"/>
    <w:rsid w:val="00D80275"/>
    <w:rsid w:val="00D901B1"/>
    <w:rsid w:val="00D909F7"/>
    <w:rsid w:val="00D914E9"/>
    <w:rsid w:val="00D932F1"/>
    <w:rsid w:val="00D95095"/>
    <w:rsid w:val="00D96D88"/>
    <w:rsid w:val="00D97EC8"/>
    <w:rsid w:val="00DA491B"/>
    <w:rsid w:val="00DA6627"/>
    <w:rsid w:val="00DA7D91"/>
    <w:rsid w:val="00DB1858"/>
    <w:rsid w:val="00DB26B7"/>
    <w:rsid w:val="00DB5ED8"/>
    <w:rsid w:val="00DB7D90"/>
    <w:rsid w:val="00DC2D38"/>
    <w:rsid w:val="00DC64E7"/>
    <w:rsid w:val="00DD3609"/>
    <w:rsid w:val="00DD762D"/>
    <w:rsid w:val="00DE2187"/>
    <w:rsid w:val="00DE3272"/>
    <w:rsid w:val="00DE48A0"/>
    <w:rsid w:val="00DF1282"/>
    <w:rsid w:val="00DF2778"/>
    <w:rsid w:val="00DF27E4"/>
    <w:rsid w:val="00DF3045"/>
    <w:rsid w:val="00DF6491"/>
    <w:rsid w:val="00DF777B"/>
    <w:rsid w:val="00E01C42"/>
    <w:rsid w:val="00E05E36"/>
    <w:rsid w:val="00E166E0"/>
    <w:rsid w:val="00E25DB1"/>
    <w:rsid w:val="00E3432F"/>
    <w:rsid w:val="00E478D6"/>
    <w:rsid w:val="00E62F3C"/>
    <w:rsid w:val="00E67F23"/>
    <w:rsid w:val="00E70131"/>
    <w:rsid w:val="00E7091F"/>
    <w:rsid w:val="00E70E82"/>
    <w:rsid w:val="00E906B5"/>
    <w:rsid w:val="00E930BE"/>
    <w:rsid w:val="00EA4223"/>
    <w:rsid w:val="00EB7E55"/>
    <w:rsid w:val="00EC0003"/>
    <w:rsid w:val="00EC0C30"/>
    <w:rsid w:val="00EC13EF"/>
    <w:rsid w:val="00EC2474"/>
    <w:rsid w:val="00EC5134"/>
    <w:rsid w:val="00EC5D36"/>
    <w:rsid w:val="00ED1259"/>
    <w:rsid w:val="00ED423A"/>
    <w:rsid w:val="00ED6CC4"/>
    <w:rsid w:val="00EE0D56"/>
    <w:rsid w:val="00EE0FAE"/>
    <w:rsid w:val="00EE18CC"/>
    <w:rsid w:val="00EF0967"/>
    <w:rsid w:val="00EF2431"/>
    <w:rsid w:val="00EF5D30"/>
    <w:rsid w:val="00F00FF8"/>
    <w:rsid w:val="00F02E64"/>
    <w:rsid w:val="00F04808"/>
    <w:rsid w:val="00F04A64"/>
    <w:rsid w:val="00F126B3"/>
    <w:rsid w:val="00F209F9"/>
    <w:rsid w:val="00F21641"/>
    <w:rsid w:val="00F21705"/>
    <w:rsid w:val="00F31799"/>
    <w:rsid w:val="00F32C1D"/>
    <w:rsid w:val="00F33F9C"/>
    <w:rsid w:val="00F3418C"/>
    <w:rsid w:val="00F41EF9"/>
    <w:rsid w:val="00F42E41"/>
    <w:rsid w:val="00F43841"/>
    <w:rsid w:val="00F44254"/>
    <w:rsid w:val="00F44703"/>
    <w:rsid w:val="00F45D0C"/>
    <w:rsid w:val="00F508BD"/>
    <w:rsid w:val="00F574FC"/>
    <w:rsid w:val="00F60BD9"/>
    <w:rsid w:val="00F62CB9"/>
    <w:rsid w:val="00F64644"/>
    <w:rsid w:val="00F67B31"/>
    <w:rsid w:val="00F75915"/>
    <w:rsid w:val="00F83EC2"/>
    <w:rsid w:val="00F84A04"/>
    <w:rsid w:val="00F86888"/>
    <w:rsid w:val="00F87F8D"/>
    <w:rsid w:val="00F90B92"/>
    <w:rsid w:val="00F94ADF"/>
    <w:rsid w:val="00F96141"/>
    <w:rsid w:val="00FA21D6"/>
    <w:rsid w:val="00FA5E38"/>
    <w:rsid w:val="00FA6A7B"/>
    <w:rsid w:val="00FB045B"/>
    <w:rsid w:val="00FB0D24"/>
    <w:rsid w:val="00FB1AB0"/>
    <w:rsid w:val="00FB1C0E"/>
    <w:rsid w:val="00FB25DD"/>
    <w:rsid w:val="00FB2C61"/>
    <w:rsid w:val="00FC1280"/>
    <w:rsid w:val="00FC1636"/>
    <w:rsid w:val="00FD0722"/>
    <w:rsid w:val="00FD1D87"/>
    <w:rsid w:val="00FE3823"/>
    <w:rsid w:val="00FF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4DFFA5"/>
  <w15:docId w15:val="{07334E86-A48B-4E1C-8D90-4E9678FFA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kern w:val="24"/>
        <w:sz w:val="23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F97"/>
    <w:pPr>
      <w:spacing w:after="180" w:line="264" w:lineRule="auto"/>
    </w:pPr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numPr>
        <w:numId w:val="8"/>
      </w:numPr>
      <w:spacing w:before="300" w:after="80" w:line="240" w:lineRule="auto"/>
      <w:outlineLvl w:val="0"/>
    </w:pPr>
    <w:rPr>
      <w:rFonts w:asciiTheme="majorHAnsi" w:hAnsiTheme="majorHAnsi"/>
      <w:caps/>
      <w:color w:val="1F497D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numPr>
        <w:ilvl w:val="1"/>
        <w:numId w:val="8"/>
      </w:numPr>
      <w:spacing w:before="240" w:after="80"/>
      <w:outlineLvl w:val="1"/>
    </w:pPr>
    <w:rPr>
      <w:b/>
      <w:color w:val="4F81BD" w:themeColor="accent1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numPr>
        <w:ilvl w:val="2"/>
        <w:numId w:val="8"/>
      </w:num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numPr>
        <w:ilvl w:val="3"/>
        <w:numId w:val="8"/>
      </w:numPr>
      <w:spacing w:before="240" w:after="0"/>
      <w:outlineLvl w:val="3"/>
    </w:pPr>
    <w:rPr>
      <w:caps/>
      <w:spacing w:val="1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numPr>
        <w:ilvl w:val="4"/>
        <w:numId w:val="8"/>
      </w:numPr>
      <w:spacing w:before="200" w:after="0"/>
      <w:outlineLvl w:val="4"/>
    </w:pPr>
    <w:rPr>
      <w:b/>
      <w:color w:val="1F497D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numPr>
        <w:ilvl w:val="5"/>
        <w:numId w:val="8"/>
      </w:numPr>
      <w:spacing w:after="0"/>
      <w:outlineLvl w:val="5"/>
    </w:pPr>
    <w:rPr>
      <w:b/>
      <w:color w:val="C0504D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numPr>
        <w:ilvl w:val="6"/>
        <w:numId w:val="8"/>
      </w:numPr>
      <w:spacing w:after="0"/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numPr>
        <w:ilvl w:val="7"/>
        <w:numId w:val="8"/>
      </w:numPr>
      <w:spacing w:after="0"/>
      <w:outlineLvl w:val="7"/>
    </w:pPr>
    <w:rPr>
      <w:b/>
      <w:i/>
      <w:color w:val="4F81BD" w:themeColor="accent1"/>
      <w:spacing w:val="10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numPr>
        <w:ilvl w:val="8"/>
        <w:numId w:val="8"/>
      </w:numPr>
      <w:spacing w:after="0"/>
      <w:outlineLvl w:val="8"/>
    </w:pPr>
    <w:rPr>
      <w:b/>
      <w:caps/>
      <w:color w:val="9BBB59" w:themeColor="accent3"/>
      <w:spacing w:val="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1F497D" w:themeColor="text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color w:val="4F81BD" w:themeColor="accent1"/>
      <w:spacing w:val="20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b/>
      <w:color w:val="000000" w:themeColor="text1"/>
      <w:spacing w:val="10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sz w:val="23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sz w:val="23"/>
      <w:szCs w:val="20"/>
      <w:lang w:eastAsia="ja-JP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="Times New Roman"/>
      <w:b/>
      <w:color w:val="C0504D" w:themeColor="accent2"/>
      <w:sz w:val="23"/>
      <w:szCs w:val="20"/>
      <w:shd w:val="clear" w:color="auto" w:fill="FFFFFF" w:themeFill="background1"/>
      <w:lang w:eastAsia="ja-JP"/>
    </w:rPr>
  </w:style>
  <w:style w:type="paragraph" w:styleId="Subtitle">
    <w:name w:val="Subtitle"/>
    <w:basedOn w:val="Normal"/>
    <w:link w:val="SubtitleChar"/>
    <w:uiPriority w:val="11"/>
    <w:qFormat/>
    <w:pPr>
      <w:spacing w:after="720" w:line="240" w:lineRule="auto"/>
    </w:pPr>
    <w:rPr>
      <w:rFonts w:asciiTheme="majorHAnsi" w:hAnsiTheme="majorHAnsi"/>
      <w:b/>
      <w:caps/>
      <w:color w:val="C0504D" w:themeColor="accent2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="Times New Roman"/>
      <w:b/>
      <w:caps/>
      <w:color w:val="C0504D" w:themeColor="accent2"/>
      <w:spacing w:val="50"/>
      <w:sz w:val="24"/>
      <w:lang w:eastAsia="ja-JP"/>
    </w:rPr>
  </w:style>
  <w:style w:type="paragraph" w:styleId="Title">
    <w:name w:val="Title"/>
    <w:basedOn w:val="Normal"/>
    <w:link w:val="TitleChar"/>
    <w:uiPriority w:val="10"/>
    <w:qFormat/>
    <w:pPr>
      <w:spacing w:after="0" w:line="240" w:lineRule="auto"/>
    </w:pPr>
    <w:rPr>
      <w:color w:val="1F497D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cs="Times New Roman"/>
      <w:color w:val="1F497D" w:themeColor="text2"/>
      <w:sz w:val="72"/>
      <w:szCs w:val="4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 w:cs="Times New Roman"/>
      <w:i/>
      <w:color w:val="1F497D" w:themeColor="text2"/>
      <w:sz w:val="23"/>
      <w:szCs w:val="20"/>
    </w:rPr>
  </w:style>
  <w:style w:type="paragraph" w:styleId="Caption">
    <w:name w:val="caption"/>
    <w:basedOn w:val="Normal"/>
    <w:next w:val="Normal"/>
    <w:uiPriority w:val="35"/>
    <w:unhideWhenUsed/>
    <w:rPr>
      <w:b/>
      <w:bCs/>
      <w:caps/>
      <w:sz w:val="16"/>
      <w:szCs w:val="18"/>
    </w:rPr>
  </w:style>
  <w:style w:type="character" w:styleId="Emphasis">
    <w:name w:val="Emphasis"/>
    <w:uiPriority w:val="20"/>
    <w:qFormat/>
    <w:rPr>
      <w:rFonts w:asciiTheme="minorHAnsi" w:hAnsiTheme="minorHAnsi"/>
      <w:b/>
      <w:i/>
      <w:color w:val="1F497D" w:themeColor="text2"/>
      <w:spacing w:val="10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rPr>
      <w:caps/>
      <w:spacing w:val="14"/>
      <w:sz w:val="22"/>
      <w:szCs w:val="2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Pr>
      <w:b/>
      <w:color w:val="1F497D" w:themeColor="text2"/>
      <w:spacing w:val="10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color w:val="C0504D" w:themeColor="accent2"/>
      <w:spacing w:val="1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smallCaps/>
      <w:color w:val="000000" w:themeColor="text1"/>
      <w:spacing w:val="1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b/>
      <w:i/>
      <w:color w:val="4F81BD" w:themeColor="accent1"/>
      <w:spacing w:val="10"/>
      <w:sz w:val="24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b/>
      <w:caps/>
      <w:color w:val="9BBB59" w:themeColor="accent3"/>
      <w:spacing w:val="40"/>
      <w:sz w:val="20"/>
      <w:lang w:eastAsia="ja-JP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Pr>
      <w:rFonts w:asciiTheme="minorHAnsi" w:hAnsiTheme="minorHAnsi"/>
      <w:b/>
      <w:dstrike w:val="0"/>
      <w:color w:val="C0504D" w:themeColor="accent2"/>
      <w:spacing w:val="10"/>
      <w:w w:val="100"/>
      <w:kern w:val="0"/>
      <w:position w:val="0"/>
      <w:sz w:val="23"/>
      <w:vertAlign w:val="baseli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/>
    </w:rPr>
  </w:style>
  <w:style w:type="paragraph" w:styleId="List">
    <w:name w:val="List"/>
    <w:basedOn w:val="Normal"/>
    <w:uiPriority w:val="99"/>
    <w:semiHidden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paragraph" w:styleId="ListBullet">
    <w:name w:val="List Bullet"/>
    <w:basedOn w:val="Normal"/>
    <w:uiPriority w:val="36"/>
    <w:unhideWhenUsed/>
    <w:qFormat/>
    <w:pPr>
      <w:numPr>
        <w:numId w:val="3"/>
      </w:numPr>
    </w:pPr>
    <w:rPr>
      <w:sz w:val="24"/>
    </w:rPr>
  </w:style>
  <w:style w:type="paragraph" w:styleId="ListBullet2">
    <w:name w:val="List Bullet 2"/>
    <w:basedOn w:val="Normal"/>
    <w:uiPriority w:val="36"/>
    <w:unhideWhenUsed/>
    <w:qFormat/>
    <w:pPr>
      <w:numPr>
        <w:numId w:val="4"/>
      </w:numPr>
    </w:pPr>
    <w:rPr>
      <w:color w:val="4F81BD" w:themeColor="accent1"/>
    </w:rPr>
  </w:style>
  <w:style w:type="paragraph" w:styleId="ListBullet3">
    <w:name w:val="List Bullet 3"/>
    <w:basedOn w:val="Normal"/>
    <w:uiPriority w:val="36"/>
    <w:unhideWhenUsed/>
    <w:qFormat/>
    <w:pPr>
      <w:numPr>
        <w:numId w:val="5"/>
      </w:numPr>
    </w:pPr>
    <w:rPr>
      <w:color w:val="C0504D" w:themeColor="accent2"/>
    </w:rPr>
  </w:style>
  <w:style w:type="paragraph" w:styleId="ListBullet4">
    <w:name w:val="List Bullet 4"/>
    <w:basedOn w:val="Normal"/>
    <w:uiPriority w:val="36"/>
    <w:unhideWhenUsed/>
    <w:qFormat/>
    <w:pPr>
      <w:numPr>
        <w:numId w:val="6"/>
      </w:numPr>
    </w:pPr>
    <w:rPr>
      <w:caps/>
      <w:spacing w:val="4"/>
    </w:rPr>
  </w:style>
  <w:style w:type="paragraph" w:styleId="ListBullet5">
    <w:name w:val="List Bullet 5"/>
    <w:basedOn w:val="Normal"/>
    <w:uiPriority w:val="36"/>
    <w:unhideWhenUsed/>
    <w:qFormat/>
    <w:pPr>
      <w:numPr>
        <w:numId w:val="7"/>
      </w:numPr>
    </w:pPr>
  </w:style>
  <w:style w:type="paragraph" w:styleId="ListParagraph">
    <w:name w:val="List Paragraph"/>
    <w:basedOn w:val="Normal"/>
    <w:uiPriority w:val="1"/>
    <w:unhideWhenUsed/>
    <w:qFormat/>
    <w:pPr>
      <w:ind w:left="720"/>
      <w:contextualSpacing/>
    </w:pPr>
  </w:style>
  <w:style w:type="numbering" w:customStyle="1" w:styleId="MedianListStyle">
    <w:name w:val="Median List Style"/>
    <w:uiPriority w:val="99"/>
    <w:pPr>
      <w:numPr>
        <w:numId w:val="2"/>
      </w:numPr>
    </w:pPr>
  </w:style>
  <w:style w:type="paragraph" w:styleId="NoSpacing">
    <w:name w:val="No Spacing"/>
    <w:basedOn w:val="Normal"/>
    <w:uiPriority w:val="99"/>
    <w:qFormat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Quote">
    <w:name w:val="Quote"/>
    <w:basedOn w:val="Normal"/>
    <w:link w:val="QuoteChar"/>
    <w:uiPriority w:val="29"/>
    <w:qFormat/>
    <w:rPr>
      <w:i/>
      <w:smallCaps/>
      <w:color w:val="1F497D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smallCaps/>
      <w:color w:val="1F497D" w:themeColor="text2"/>
      <w:spacing w:val="6"/>
      <w:sz w:val="23"/>
      <w:szCs w:val="20"/>
      <w:lang w:eastAsia="ja-JP"/>
    </w:rPr>
  </w:style>
  <w:style w:type="character" w:styleId="Strong">
    <w:name w:val="Strong"/>
    <w:uiPriority w:val="22"/>
    <w:qFormat/>
    <w:rPr>
      <w:rFonts w:asciiTheme="minorHAnsi" w:hAnsiTheme="minorHAnsi"/>
      <w:b/>
      <w:color w:val="C0504D" w:themeColor="accent2"/>
    </w:rPr>
  </w:style>
  <w:style w:type="character" w:styleId="SubtleEmphasis">
    <w:name w:val="Subtle Emphasis"/>
    <w:basedOn w:val="DefaultParagraphFont"/>
    <w:uiPriority w:val="19"/>
    <w:qFormat/>
    <w:rPr>
      <w:rFonts w:asciiTheme="minorHAnsi" w:hAnsiTheme="minorHAnsi"/>
      <w:i/>
      <w:sz w:val="23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b/>
      <w:i/>
      <w:color w:val="1F497D" w:themeColor="text2"/>
      <w:sz w:val="23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1F497D" w:themeColor="text2"/>
    </w:r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Category">
    <w:name w:val="Category"/>
    <w:basedOn w:val="Normal"/>
    <w:uiPriority w:val="49"/>
    <w:pPr>
      <w:spacing w:after="0"/>
    </w:pPr>
    <w:rPr>
      <w:b/>
      <w:sz w:val="24"/>
      <w:szCs w:val="24"/>
    </w:rPr>
  </w:style>
  <w:style w:type="paragraph" w:customStyle="1" w:styleId="CompanyName">
    <w:name w:val="Company Name"/>
    <w:basedOn w:val="Normal"/>
    <w:uiPriority w:val="49"/>
    <w:pPr>
      <w:spacing w:after="0"/>
    </w:pPr>
    <w:rPr>
      <w:rFonts w:cstheme="minorHAnsi"/>
      <w:sz w:val="36"/>
      <w:szCs w:val="36"/>
    </w:rPr>
  </w:style>
  <w:style w:type="paragraph" w:customStyle="1" w:styleId="FooterEven">
    <w:name w:val="Footer Even"/>
    <w:basedOn w:val="Normal"/>
    <w:unhideWhenUsed/>
    <w:qFormat/>
    <w:pPr>
      <w:pBdr>
        <w:top w:val="single" w:sz="4" w:space="1" w:color="4F81BD" w:themeColor="accent1"/>
      </w:pBdr>
    </w:pPr>
    <w:rPr>
      <w:color w:val="1F497D" w:themeColor="text2"/>
      <w:sz w:val="20"/>
    </w:rPr>
  </w:style>
  <w:style w:type="paragraph" w:customStyle="1" w:styleId="FooterOdd">
    <w:name w:val="Footer Odd"/>
    <w:basedOn w:val="Normal"/>
    <w:unhideWhenUsed/>
    <w:qFormat/>
    <w:pPr>
      <w:pBdr>
        <w:top w:val="single" w:sz="4" w:space="1" w:color="4F81BD" w:themeColor="accent1"/>
      </w:pBdr>
      <w:jc w:val="right"/>
    </w:pPr>
    <w:rPr>
      <w:color w:val="1F497D" w:themeColor="text2"/>
      <w:sz w:val="20"/>
    </w:rPr>
  </w:style>
  <w:style w:type="paragraph" w:customStyle="1" w:styleId="HeaderEven">
    <w:name w:val="Header Even"/>
    <w:basedOn w:val="Normal"/>
    <w:unhideWhenUsed/>
    <w:qFormat/>
    <w:pPr>
      <w:pBdr>
        <w:bottom w:val="single" w:sz="4" w:space="1" w:color="4F81BD" w:themeColor="accent1"/>
      </w:pBdr>
      <w:spacing w:after="0" w:line="240" w:lineRule="auto"/>
    </w:pPr>
    <w:rPr>
      <w:rFonts w:eastAsia="Times New Roman"/>
      <w:b/>
      <w:color w:val="1F497D" w:themeColor="text2"/>
      <w:sz w:val="20"/>
      <w:szCs w:val="24"/>
      <w:lang w:eastAsia="ko-KR"/>
    </w:rPr>
  </w:style>
  <w:style w:type="paragraph" w:customStyle="1" w:styleId="HeaderOdd">
    <w:name w:val="Header Odd"/>
    <w:basedOn w:val="Normal"/>
    <w:unhideWhenUsed/>
    <w:qFormat/>
    <w:pPr>
      <w:pBdr>
        <w:bottom w:val="single" w:sz="4" w:space="1" w:color="4F81BD" w:themeColor="accent1"/>
      </w:pBdr>
      <w:spacing w:after="0" w:line="240" w:lineRule="auto"/>
      <w:jc w:val="right"/>
    </w:pPr>
    <w:rPr>
      <w:rFonts w:eastAsia="Times New Roman"/>
      <w:b/>
      <w:color w:val="1F497D" w:themeColor="text2"/>
      <w:sz w:val="20"/>
      <w:szCs w:val="24"/>
      <w:lang w:eastAsia="ko-KR"/>
    </w:rPr>
  </w:style>
  <w:style w:type="paragraph" w:customStyle="1" w:styleId="NoSpacing0">
    <w:name w:val="NoSpacing"/>
    <w:basedOn w:val="Normal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paragraph" w:styleId="TOCHeading">
    <w:name w:val="TOC Heading"/>
    <w:basedOn w:val="Heading1"/>
    <w:next w:val="Normal"/>
    <w:uiPriority w:val="39"/>
    <w:unhideWhenUsed/>
    <w:qFormat/>
    <w:rsid w:val="00CE460B"/>
    <w:pPr>
      <w:keepNext/>
      <w:keepLines/>
      <w:numPr>
        <w:numId w:val="0"/>
      </w:numPr>
      <w:spacing w:before="240" w:after="0" w:line="259" w:lineRule="auto"/>
      <w:outlineLvl w:val="9"/>
    </w:pPr>
    <w:rPr>
      <w:rFonts w:eastAsiaTheme="majorEastAsia" w:cstheme="majorBidi"/>
      <w:caps w:val="0"/>
      <w:color w:val="365F91" w:themeColor="accent1" w:themeShade="BF"/>
      <w:kern w:val="0"/>
      <w:lang w:eastAsia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F096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5447E"/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60E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991EA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91EAB"/>
    <w:rPr>
      <w:rFonts w:ascii="Calibri" w:eastAsia="Calibri" w:hAnsi="Calibri" w:cs="Calibri"/>
      <w:kern w:val="0"/>
      <w:sz w:val="22"/>
      <w:szCs w:val="22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48A0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48A0"/>
    <w:rPr>
      <w:sz w:val="20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DE48A0"/>
    <w:rPr>
      <w:vertAlign w:val="superscript"/>
    </w:rPr>
  </w:style>
  <w:style w:type="table" w:styleId="TableGridLight">
    <w:name w:val="Grid Table Light"/>
    <w:basedOn w:val="TableNormal"/>
    <w:uiPriority w:val="40"/>
    <w:rsid w:val="0049303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9303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6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research/participants/docs/h2020-funding-guide/grants/grant-management/dissemination-of-results_en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na.clohessy\AppData\Roaming\Microsoft\Templates\Business%20report%20(Median%20them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B5F37-7F37-46A0-BAEB-0738C263AD6C}"/>
      </w:docPartPr>
      <w:docPartBody>
        <w:p w:rsidR="00D93F81" w:rsidRDefault="00C34DC4">
          <w:r w:rsidRPr="004E2E9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altName w:val="HGPｺﾞｼｯｸE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DC4"/>
    <w:rsid w:val="00324808"/>
    <w:rsid w:val="004647D1"/>
    <w:rsid w:val="00655775"/>
    <w:rsid w:val="00C34DC4"/>
    <w:rsid w:val="00C64205"/>
    <w:rsid w:val="00D9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C34DC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Median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4332DED44F374E8E2278A043F376AE" ma:contentTypeVersion="1" ma:contentTypeDescription="Create a new document." ma:contentTypeScope="" ma:versionID="2ae166e932f9103feb91672e298b6f17">
  <xsd:schema xmlns:xsd="http://www.w3.org/2001/XMLSchema" xmlns:xs="http://www.w3.org/2001/XMLSchema" xmlns:p="http://schemas.microsoft.com/office/2006/metadata/properties" xmlns:ns2="f92c9bd5-142d-4893-82de-a0401813c99a" targetNamespace="http://schemas.microsoft.com/office/2006/metadata/properties" ma:root="true" ma:fieldsID="f5e8a60c7dba2e8666b44dc9613f2a1c" ns2:_="">
    <xsd:import namespace="f92c9bd5-142d-4893-82de-a0401813c99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c9bd5-142d-4893-82de-a0401813c9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222DC-B8EC-4F68-8CA9-38BBFFB2AC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5DFD34-60EA-48D7-A43F-BE6EC7A8EE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2c9bd5-142d-4893-82de-a0401813c9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B333E2-49E0-4C4C-B3D8-58CD5249EA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5.xml><?xml version="1.0" encoding="utf-8"?>
<ds:datastoreItem xmlns:ds="http://schemas.openxmlformats.org/officeDocument/2006/customXml" ds:itemID="{2B89A79D-B2F9-43A3-A0B6-F841187C9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(Median theme)</Template>
  <TotalTime>43</TotalTime>
  <Pages>8</Pages>
  <Words>1380</Words>
  <Characters>7869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Alecs Programme</vt:lpstr>
    </vt:vector>
  </TitlesOfParts>
  <Company/>
  <LinksUpToDate>false</LinksUpToDate>
  <CharactersWithSpaces>9231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Alecs Programme</dc:title>
  <dc:subject>Guide for Applicants</dc:subject>
  <dc:creator>ULStaff</dc:creator>
  <cp:keywords/>
  <dc:description/>
  <cp:lastModifiedBy>Mariana.Clohessy</cp:lastModifiedBy>
  <cp:revision>16</cp:revision>
  <cp:lastPrinted>2018-01-08T11:19:00Z</cp:lastPrinted>
  <dcterms:created xsi:type="dcterms:W3CDTF">2018-01-05T14:48:00Z</dcterms:created>
  <dcterms:modified xsi:type="dcterms:W3CDTF">2018-01-08T11:28:00Z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  <property fmtid="{D5CDD505-2E9C-101B-9397-08002B2CF9AE}" pid="3" name="ContentTypeId">
    <vt:lpwstr>0x010100934332DED44F374E8E2278A043F376AE</vt:lpwstr>
  </property>
</Properties>
</file>